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7912" w14:textId="4C1B25EC" w:rsidR="000B447A" w:rsidRPr="00181DBC" w:rsidRDefault="000B447A" w:rsidP="00181DBC">
      <w:pPr>
        <w:spacing w:line="240" w:lineRule="auto"/>
        <w:ind w:firstLine="0"/>
        <w:jc w:val="center"/>
        <w:rPr>
          <w:rFonts w:eastAsia="Times New Roman" w:cs="Times New Roman"/>
          <w:color w:val="333333"/>
          <w:szCs w:val="28"/>
          <w:lang w:eastAsia="ru-RU"/>
        </w:rPr>
      </w:pPr>
      <w:r w:rsidRPr="00181DBC">
        <w:rPr>
          <w:rFonts w:eastAsia="Times New Roman" w:cs="Times New Roman"/>
          <w:color w:val="333333"/>
          <w:szCs w:val="28"/>
          <w:lang w:eastAsia="ru-RU"/>
        </w:rPr>
        <w:t>Информация о персональном составе педагогических работников,</w:t>
      </w:r>
    </w:p>
    <w:p w14:paraId="5AC05C36" w14:textId="488AAEDE" w:rsidR="000B447A" w:rsidRPr="00181DBC" w:rsidRDefault="000B447A" w:rsidP="00181DBC">
      <w:pPr>
        <w:spacing w:line="240" w:lineRule="auto"/>
        <w:ind w:firstLine="0"/>
        <w:jc w:val="center"/>
        <w:rPr>
          <w:rFonts w:eastAsia="Times New Roman" w:cs="Times New Roman"/>
          <w:color w:val="333333"/>
          <w:szCs w:val="28"/>
          <w:lang w:eastAsia="ru-RU"/>
        </w:rPr>
      </w:pPr>
      <w:r w:rsidRPr="00181DBC">
        <w:rPr>
          <w:rFonts w:eastAsia="Times New Roman" w:cs="Times New Roman"/>
          <w:color w:val="333333"/>
          <w:szCs w:val="28"/>
          <w:lang w:eastAsia="ru-RU"/>
        </w:rPr>
        <w:t>участвующих в реализации программы подготовки специалистов среднего звена</w:t>
      </w:r>
    </w:p>
    <w:p w14:paraId="209E780F" w14:textId="0B635637" w:rsidR="000B447A" w:rsidRPr="00181DBC" w:rsidRDefault="000B447A" w:rsidP="00181DBC">
      <w:pPr>
        <w:spacing w:line="240" w:lineRule="auto"/>
        <w:ind w:firstLine="0"/>
        <w:jc w:val="center"/>
        <w:rPr>
          <w:rFonts w:eastAsia="Times New Roman" w:cs="Times New Roman"/>
          <w:color w:val="333333"/>
          <w:szCs w:val="28"/>
          <w:lang w:eastAsia="ru-RU"/>
        </w:rPr>
      </w:pPr>
      <w:r w:rsidRPr="00181DBC">
        <w:rPr>
          <w:rFonts w:eastAsia="Times New Roman" w:cs="Times New Roman"/>
          <w:color w:val="333333"/>
          <w:szCs w:val="28"/>
          <w:lang w:eastAsia="ru-RU"/>
        </w:rPr>
        <w:t>по специальности 26.02.02 Судостроение</w:t>
      </w:r>
    </w:p>
    <w:p w14:paraId="792A4E77" w14:textId="503806F3" w:rsidR="000B447A" w:rsidRPr="00181DBC" w:rsidRDefault="000B447A" w:rsidP="00181DBC">
      <w:pPr>
        <w:jc w:val="center"/>
      </w:pPr>
      <w:r w:rsidRPr="00181DBC">
        <w:rPr>
          <w:rFonts w:eastAsia="Times New Roman" w:cs="Times New Roman"/>
          <w:color w:val="333333"/>
          <w:szCs w:val="28"/>
          <w:lang w:eastAsia="ru-RU"/>
        </w:rPr>
        <w:t>в 202</w:t>
      </w:r>
      <w:r w:rsidR="0048541A" w:rsidRPr="00181DBC">
        <w:rPr>
          <w:rFonts w:eastAsia="Times New Roman" w:cs="Times New Roman"/>
          <w:color w:val="333333"/>
          <w:szCs w:val="28"/>
          <w:lang w:eastAsia="ru-RU"/>
        </w:rPr>
        <w:t>5</w:t>
      </w:r>
      <w:r w:rsidRPr="00181DBC">
        <w:rPr>
          <w:rFonts w:eastAsia="Times New Roman" w:cs="Times New Roman"/>
          <w:color w:val="333333"/>
          <w:szCs w:val="28"/>
          <w:lang w:eastAsia="ru-RU"/>
        </w:rPr>
        <w:t>-202</w:t>
      </w:r>
      <w:r w:rsidR="0048541A" w:rsidRPr="00181DBC">
        <w:rPr>
          <w:rFonts w:eastAsia="Times New Roman" w:cs="Times New Roman"/>
          <w:color w:val="333333"/>
          <w:szCs w:val="28"/>
          <w:lang w:eastAsia="ru-RU"/>
        </w:rPr>
        <w:t>6</w:t>
      </w:r>
      <w:r w:rsidRPr="00181DBC">
        <w:rPr>
          <w:rFonts w:eastAsia="Times New Roman" w:cs="Times New Roman"/>
          <w:color w:val="333333"/>
          <w:szCs w:val="28"/>
          <w:lang w:eastAsia="ru-RU"/>
        </w:rPr>
        <w:t xml:space="preserve"> учебном году</w:t>
      </w:r>
    </w:p>
    <w:p w14:paraId="67111EBB" w14:textId="77777777" w:rsidR="000B447A" w:rsidRPr="00181DBC" w:rsidRDefault="000B447A" w:rsidP="00181DBC"/>
    <w:tbl>
      <w:tblPr>
        <w:tblW w:w="488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069"/>
        <w:gridCol w:w="1687"/>
        <w:gridCol w:w="1151"/>
        <w:gridCol w:w="963"/>
        <w:gridCol w:w="1183"/>
        <w:gridCol w:w="1049"/>
        <w:gridCol w:w="655"/>
        <w:gridCol w:w="1741"/>
        <w:gridCol w:w="570"/>
        <w:gridCol w:w="1174"/>
        <w:gridCol w:w="1257"/>
      </w:tblGrid>
      <w:tr w:rsidR="00F15498" w:rsidRPr="007B0DD4" w14:paraId="5EEBACA6" w14:textId="77777777" w:rsidTr="007952C5">
        <w:trPr>
          <w:trHeight w:val="20"/>
        </w:trPr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516699" w14:textId="4B3A52C3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bookmarkStart w:id="0" w:name="_Hlk122520090"/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Фамилия, имя, отчество (при наличии отчества) педагогического работника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67D9F39D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Занимаемая должность (должности)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F63CDCA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2DA8C9C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3551086D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Квалификация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00BD0994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6F252D48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Учёная степень (при наличии)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00471E0B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Ученое звание (при наличии)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435846D1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CA189F5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Общий стаж работы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4C364F8C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5A969C01" w14:textId="77777777" w:rsidR="00F15498" w:rsidRPr="007B0DD4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0DD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F15498" w:rsidRPr="00181DBC" w14:paraId="3044E29E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0FE9" w14:textId="03A3E59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Ветребенько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Анна Владимировна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5252F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629E83F" w14:textId="752EF9A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Геометрическое и проекционное черчение,</w:t>
            </w:r>
          </w:p>
          <w:p w14:paraId="31601D0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Инженерная графика,</w:t>
            </w:r>
          </w:p>
          <w:p w14:paraId="0FC2CF3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Материаловедение,</w:t>
            </w:r>
          </w:p>
          <w:p w14:paraId="79465241" w14:textId="2783720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9CE771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0BC2B7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Инженер – механик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DDB3F5A" w14:textId="78BADA6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Парогенерато-ростроение</w:t>
            </w:r>
            <w:proofErr w:type="spellEnd"/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F1A4D7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F1AAC1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D85CABF" w14:textId="462C16E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26.07.2022-04.10.2022 Программа ПП «Педагог среднего профессионального образования: Реализация ФГОС нового поколения», (300 часов), ООО «Столичный центр образовательных технологий»;</w:t>
            </w:r>
          </w:p>
          <w:p w14:paraId="00BFBA1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76E2DF8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</w:t>
            </w:r>
          </w:p>
          <w:p w14:paraId="78A6334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3D49C53A" w14:textId="5671763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220231A" w14:textId="114F78A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33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C662A2B" w14:textId="43BD31E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24</w:t>
            </w:r>
          </w:p>
          <w:p w14:paraId="35EF7EE7" w14:textId="4555026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9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FE43152" w14:textId="5AEEA48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091BA884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69A58" w14:textId="5BEA5A8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Войков Сергей Александрович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14BFEB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мастер производственного обучения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7820D4" w14:textId="6998658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Сборщик корпусов металлических судов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A90372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9A0168D" w14:textId="31D9A82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квалифицированный рабочий, бакалавр юриспруденции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D8DFB1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Юриспруденция, электрогазосварщик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E648F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F8B157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5C40E64" w14:textId="616512F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D68CBB9" w14:textId="4410266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6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80C26D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</w:t>
            </w:r>
          </w:p>
          <w:p w14:paraId="685C574A" w14:textId="73F1132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5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98D9F0E" w14:textId="66E12FC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53939C26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3A758" w14:textId="6238E5F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Зубрилин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Константин Михайлович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877C047" w14:textId="44E93BE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20EA31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Математика;</w:t>
            </w:r>
          </w:p>
          <w:p w14:paraId="35D49FAC" w14:textId="12E3BCA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Прикладная математика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FE6AD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54ABE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математик, преподаватель </w:t>
            </w: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математики и информатики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532D1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Математика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BF6588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кандидат физико-математичес</w:t>
            </w: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ких наук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ADEB5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F02754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26.09.2022-25.11.2022 Программа ПК «Пакеты прикладных программ </w:t>
            </w:r>
            <w:r w:rsidRPr="00181DBC">
              <w:rPr>
                <w:rFonts w:cs="Times New Roman"/>
                <w:sz w:val="14"/>
                <w:szCs w:val="14"/>
              </w:rPr>
              <w:lastRenderedPageBreak/>
              <w:t xml:space="preserve">по алгебре и теории чисел, </w:t>
            </w:r>
            <w:r w:rsidRPr="00181DBC">
              <w:rPr>
                <w:rFonts w:cs="Times New Roman"/>
                <w:sz w:val="14"/>
                <w:szCs w:val="14"/>
                <w:lang w:val="en-US"/>
              </w:rPr>
              <w:t>GAP</w:t>
            </w:r>
            <w:r w:rsidRPr="00181DBC">
              <w:rPr>
                <w:rFonts w:cs="Times New Roman"/>
                <w:sz w:val="14"/>
                <w:szCs w:val="14"/>
              </w:rPr>
              <w:t xml:space="preserve"> (Группы, алгоритмы, программирование)», (72 ч), ФГАОУ </w:t>
            </w:r>
            <w:proofErr w:type="gramStart"/>
            <w:r w:rsidRPr="00181DBC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sz w:val="14"/>
                <w:szCs w:val="14"/>
              </w:rPr>
              <w:t xml:space="preserve"> «Сибирский федеральный университет»</w:t>
            </w:r>
          </w:p>
          <w:p w14:paraId="6C5A644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4F5D20E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42C52D8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2AA51B6D" w14:textId="23848E1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</w:t>
            </w:r>
          </w:p>
          <w:p w14:paraId="4F2AFF7D" w14:textId="62C70F0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F983AF2" w14:textId="011B4D6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23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E1A3C44" w14:textId="6310AB7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23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F86DB30" w14:textId="6633B5E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7952C5" w:rsidRPr="00181DBC" w14:paraId="30D917CC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A443B" w14:textId="781C9991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Карпова Ирина Павловна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7870E3" w14:textId="581EAF53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8AE7792" w14:textId="57698285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Учебная практика,</w:t>
            </w:r>
          </w:p>
          <w:p w14:paraId="082E05FE" w14:textId="72BB9042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Основы предпринимательства и финансовой грамотности,</w:t>
            </w:r>
          </w:p>
          <w:p w14:paraId="342CB3BA" w14:textId="3F9538E6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Производственная практика (по профилю специальности),</w:t>
            </w:r>
          </w:p>
          <w:p w14:paraId="68A88E9A" w14:textId="108709B0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Производственная практика (преддипломная),</w:t>
            </w:r>
          </w:p>
          <w:p w14:paraId="5D93B46D" w14:textId="77777777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Экономика организации,</w:t>
            </w:r>
          </w:p>
          <w:p w14:paraId="178F8C0F" w14:textId="36364486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FCDBE2" w14:textId="77777777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78C7566" w14:textId="25F6A674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техни</w:t>
            </w:r>
            <w:proofErr w:type="gramStart"/>
            <w:r w:rsidRPr="00414434">
              <w:rPr>
                <w:rFonts w:cs="Times New Roman"/>
                <w:sz w:val="14"/>
                <w:szCs w:val="14"/>
              </w:rPr>
              <w:t>к-</w:t>
            </w:r>
            <w:proofErr w:type="gramEnd"/>
            <w:r w:rsidRPr="00414434">
              <w:rPr>
                <w:rFonts w:cs="Times New Roman"/>
                <w:sz w:val="14"/>
                <w:szCs w:val="14"/>
              </w:rPr>
              <w:t xml:space="preserve"> судомеханик, экономист? специалист по проектирование и конструирование в судостроении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2808D1F" w14:textId="2E49A2DC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Судовые машины и механизмы, Учет и аудит? Проектирование и конструирование в судостроении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B2812E" w14:textId="56067124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128DEB" w14:textId="42521E9A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1DD2DFD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14434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</w:t>
            </w:r>
          </w:p>
          <w:p w14:paraId="7D3A407D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3EC8E5BC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414434">
              <w:rPr>
                <w:rFonts w:cs="Times New Roman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3C222D8C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063A1BF2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14434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414434">
              <w:rPr>
                <w:rFonts w:cs="Times New Roman"/>
                <w:bCs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414434">
              <w:rPr>
                <w:rFonts w:cs="Times New Roman"/>
                <w:bCs/>
                <w:sz w:val="14"/>
                <w:szCs w:val="14"/>
              </w:rPr>
              <w:t>ВО</w:t>
            </w:r>
            <w:proofErr w:type="gramEnd"/>
            <w:r w:rsidRPr="00414434">
              <w:rPr>
                <w:rFonts w:cs="Times New Roman"/>
                <w:bCs/>
                <w:sz w:val="14"/>
                <w:szCs w:val="14"/>
              </w:rPr>
              <w:t xml:space="preserve"> Ставропольский ГАУ</w:t>
            </w:r>
          </w:p>
          <w:p w14:paraId="7E4EBC59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14:paraId="2D9C8D55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12.02.2024-13.02.2024 Программа ПК "Особенности проведения государственной итоговой аттестации в форме </w:t>
            </w:r>
            <w:proofErr w:type="spellStart"/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>демонсрационного</w:t>
            </w:r>
            <w:proofErr w:type="spellEnd"/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экзамена в 2024 году"</w:t>
            </w:r>
            <w:r w:rsidRPr="00414434">
              <w:rPr>
                <w:rFonts w:cs="Times New Roman"/>
                <w:sz w:val="14"/>
                <w:szCs w:val="14"/>
              </w:rPr>
              <w:t xml:space="preserve">, (16 ч), </w:t>
            </w: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ГБП ДПО </w:t>
            </w: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Республики Крым «Крымский центр развития Профессионального образования»</w:t>
            </w:r>
          </w:p>
          <w:p w14:paraId="69E6B80A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532F4062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>20.02.2024-22.02.2024 «Особенности организации и проведения демонстрационного экзамена в 2024 году»</w:t>
            </w:r>
            <w:r w:rsidRPr="00414434">
              <w:rPr>
                <w:rFonts w:cs="Times New Roman"/>
                <w:sz w:val="14"/>
                <w:szCs w:val="14"/>
              </w:rPr>
              <w:t xml:space="preserve"> , (16 ч), </w:t>
            </w: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ГБП ДПО Республики Крым «Крымский центр развития Профессионального образования»</w:t>
            </w:r>
          </w:p>
          <w:p w14:paraId="56C5C6E4" w14:textId="77777777" w:rsidR="007952C5" w:rsidRPr="00414434" w:rsidRDefault="007952C5" w:rsidP="0053608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49DB306F" w14:textId="7C6C0A1E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(72ч),  ФГБОУ ВО «КГМТУ»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DDF7C6" w14:textId="370F4F3C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lastRenderedPageBreak/>
              <w:t>37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4067BE" w14:textId="77777777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</w:t>
            </w:r>
          </w:p>
          <w:p w14:paraId="767764E2" w14:textId="6C35C836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12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D6618FA" w14:textId="6B6EF55E" w:rsidR="007952C5" w:rsidRPr="00181DBC" w:rsidRDefault="007952C5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5E25B527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2B2F2" w14:textId="31EAEFD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Клебанова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Марина Сергеевна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47AC7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E0614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История,</w:t>
            </w:r>
          </w:p>
          <w:p w14:paraId="02B0B7DD" w14:textId="528AEE9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Обществознание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08A503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533E09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истори</w:t>
            </w:r>
            <w:proofErr w:type="gramStart"/>
            <w:r w:rsidRPr="00181DBC">
              <w:rPr>
                <w:rFonts w:cs="Times New Roman"/>
                <w:color w:val="444444"/>
                <w:sz w:val="14"/>
                <w:szCs w:val="14"/>
              </w:rPr>
              <w:t>к-</w:t>
            </w:r>
            <w:proofErr w:type="gram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архивист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23AE6F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Историк</w:t>
            </w:r>
            <w:proofErr w:type="gramStart"/>
            <w:r w:rsidRPr="00181DBC">
              <w:rPr>
                <w:rFonts w:cs="Times New Roman"/>
                <w:color w:val="444444"/>
                <w:sz w:val="14"/>
                <w:szCs w:val="14"/>
              </w:rPr>
              <w:t>о-</w:t>
            </w:r>
            <w:proofErr w:type="gram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архивоведение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BAF50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7571E4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4326D7B" w14:textId="002B024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D9EC4AD" w14:textId="1E5FF87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25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EEBF525" w14:textId="50C5FE3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25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D284D2F" w14:textId="0768BE2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50B9646C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2F9AD" w14:textId="75B590A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Корнеева Елена Васильевна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211AB7" w14:textId="7A55A8F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F73542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Основы философии,</w:t>
            </w:r>
          </w:p>
          <w:p w14:paraId="64EF4D12" w14:textId="718DFCE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Экологические основы природопользования,</w:t>
            </w:r>
          </w:p>
          <w:p w14:paraId="49A2E8AD" w14:textId="3FEB66D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География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9C5040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63919F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учитель истории и географии,</w:t>
            </w:r>
          </w:p>
          <w:p w14:paraId="37A6489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магистр экономики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3B884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История и география,</w:t>
            </w:r>
          </w:p>
          <w:p w14:paraId="63E6A5F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Экономика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27AB13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кандидат исторических наук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EDECF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66D3C8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01.11.2017 – 24.01.2018 ПП «Теория и методика преподавания философии в организациях среднего профессионального и высшего образования, преподаватель философии», АНО ДПО «Московская академия профессиональных компетенций»;</w:t>
            </w:r>
          </w:p>
          <w:p w14:paraId="3A67E0E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0370921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181DBC">
              <w:rPr>
                <w:sz w:val="14"/>
                <w:szCs w:val="14"/>
              </w:rPr>
              <w:t>ВО</w:t>
            </w:r>
            <w:proofErr w:type="gramEnd"/>
            <w:r w:rsidRPr="00181DBC">
              <w:rPr>
                <w:sz w:val="14"/>
                <w:szCs w:val="14"/>
              </w:rPr>
              <w:t xml:space="preserve"> «Алтайский государственный университет»</w:t>
            </w:r>
          </w:p>
          <w:p w14:paraId="10A0EAA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3CB8A39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07.06.2023-28.06.2023 Программа ПК «Методика </w:t>
            </w:r>
            <w:r w:rsidRPr="00181DBC">
              <w:rPr>
                <w:sz w:val="14"/>
                <w:szCs w:val="14"/>
              </w:rPr>
              <w:lastRenderedPageBreak/>
              <w:t>преподавания основ российской государственности», (72 ч), Российская академия народного хозяйства и государственной службы при Президенте Российской Федерации, г. Москва</w:t>
            </w:r>
          </w:p>
          <w:p w14:paraId="1269375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124A139" w14:textId="1449072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07.11.2023-15.12.2023 Программа ПК «Основы </w:t>
            </w:r>
            <w:proofErr w:type="spellStart"/>
            <w:r w:rsidRPr="00181DBC">
              <w:rPr>
                <w:sz w:val="14"/>
                <w:szCs w:val="14"/>
              </w:rPr>
              <w:t>стартап</w:t>
            </w:r>
            <w:proofErr w:type="spellEnd"/>
            <w:r w:rsidRPr="00181DBC">
              <w:rPr>
                <w:sz w:val="14"/>
                <w:szCs w:val="14"/>
              </w:rPr>
              <w:t>-проектирования в вузе», (36 ч), Национальный исследовательский Нижегородский государственный университет им. Н.И. Лобачевского, г. Нижний Новгород</w:t>
            </w:r>
          </w:p>
          <w:p w14:paraId="3549EF0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0A65CD2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7E7BA30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3962B084" w14:textId="7582A91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17.10.2024-31.10.2024 Программа ПК «Креативное наставничество в образовательном пространстве», (24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«Национальный исследовательский Нижегородский государственный университет им. Н.И. Лобачевского», г. Нижний Новгород</w:t>
            </w:r>
          </w:p>
          <w:p w14:paraId="1D88E2F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6CC35B0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05.11.2024-08.11.2024 Программа ПК «Цифровая трансформация и управленческие инновации: методы и практики в гибридной социальной реальности», (24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«Белгородский государственный национальный исследовательский университет», г. Белгород</w:t>
            </w:r>
          </w:p>
          <w:p w14:paraId="7BDD916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1C580BF8" w14:textId="262FBCC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lastRenderedPageBreak/>
              <w:t xml:space="preserve">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ГАУ, г. Ставрополь</w:t>
            </w:r>
          </w:p>
          <w:p w14:paraId="2630D14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2D644CA8" w14:textId="6E3C14B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05.11.2024-22.11.2024 Программа ПК «Организационные и психолого-педагогические основы инклюзивного высшего образования», (72 ч), Гуманитарно-педагогическая академия (филиал)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«Крымский федеральный университет им. В.И. Вернадского», г. Ялта</w:t>
            </w:r>
          </w:p>
          <w:p w14:paraId="077D03E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20B8983" w14:textId="2CB3C0E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>02.12.2024-25.12.2024 Программа ПК «Психология призвания», (72 ч), Национальный исследовательский Томский государственный университет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7C0F1DD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AF98697" w14:textId="76C0BBC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>10.12.2024-24.12.2024 Программа ПК «Генеративный искусственный интеллект для преподавателя: стратегии, инструменты, этика», (36 ч), Национальный исследовательский Томский государственный университет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5AF12E1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71811B6A" w14:textId="75B54CA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>02.12.2024-25.12.2024 Программа ПК «Использование искусственного интеллекта в работе преподавателя и исследователя», (65 ч), Национальный исследовательский Томский государственный университет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5CE5A4D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0D5BB48" w14:textId="0358FF0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27.01.2025-27.03.2025 Программа ПК «Модели формирования универсальной компетенции в области экономической культуры, в том числе финансовой </w:t>
            </w:r>
            <w:r w:rsidRPr="00181DBC">
              <w:rPr>
                <w:rFonts w:cs="Times New Roman"/>
                <w:sz w:val="14"/>
                <w:szCs w:val="14"/>
              </w:rPr>
              <w:lastRenderedPageBreak/>
              <w:t xml:space="preserve">грамотности», (108 ч), ФГБОУ </w:t>
            </w:r>
            <w:proofErr w:type="gramStart"/>
            <w:r w:rsidRPr="00181DBC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sz w:val="14"/>
                <w:szCs w:val="14"/>
              </w:rPr>
              <w:t xml:space="preserve"> «Московский государственный университет им. М.В. Ломоносова»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, г. Москва</w:t>
            </w:r>
          </w:p>
          <w:p w14:paraId="5DA892F9" w14:textId="53B2492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71B5318" w14:textId="7B0FC09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24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4F8420" w14:textId="3E45D85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24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8CB99C" w14:textId="19A2B1A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678AF583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E5966" w14:textId="58DBE8C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Крутик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Николай Александрович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FC899EA" w14:textId="79C5532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D61C01" w14:textId="3C813B7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Техническая механика,</w:t>
            </w:r>
          </w:p>
          <w:p w14:paraId="64FD2588" w14:textId="2529F85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Технологическая подготовка производства в судостроении,</w:t>
            </w:r>
          </w:p>
          <w:p w14:paraId="56294686" w14:textId="3DBF6C8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Конструкторская подготовка производства в судостроительной организации,</w:t>
            </w:r>
          </w:p>
          <w:p w14:paraId="6DC56339" w14:textId="02D722D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Основы автоматизации технологических процессов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87C6AE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81E2104" w14:textId="0630950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инженер-кораблестроитель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6E5956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Судостроение и судоремонт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0A09EE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CFCD6A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75934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31.08.2022 – 27.09.2022 Программа ПК «Топ-50: Методическое сопровождение внедрения ФГОС» (108 ч) ООО «Столичный центр общеобразовательных технологий», г. Москва;</w:t>
            </w:r>
          </w:p>
          <w:p w14:paraId="6B9EF56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4551741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</w:t>
            </w:r>
          </w:p>
          <w:p w14:paraId="60E067E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0AC31970" w14:textId="1BFF144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9B398A7" w14:textId="6388733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36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3966E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17</w:t>
            </w:r>
          </w:p>
          <w:p w14:paraId="79F43CFE" w14:textId="1C6C539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5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D4E611" w14:textId="73D78A3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6C86A1EF" w14:textId="77777777" w:rsidTr="007952C5">
        <w:trPr>
          <w:trHeight w:val="217"/>
        </w:trPr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98C8A" w14:textId="0ECAC94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Масолова Наталья Витальевна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915DD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председатель ЦК, преподаватель 1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FAA708" w14:textId="2A169C6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Математика,</w:t>
            </w:r>
          </w:p>
          <w:p w14:paraId="7BC963BB" w14:textId="01488E2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Прикладная математика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03F55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AE806E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магистр по физической и биомедицинской электронике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5DFFA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Физическая и биомедицинская электроника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2639F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кандидат физико-математических наук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8A48FD" w14:textId="610C59B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D5D4B0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27.04.2020 – 26.08.2020 ПП, «Преподавание БЖ и ОБЖ в условиях реализации ФГОС, Преподаватель-организатор основ безопасности жизнедеятельности», НОЧУ ДПО «Краснодарский многопрофильный институт дополнительного образования»;</w:t>
            </w:r>
          </w:p>
          <w:p w14:paraId="4A144F0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2348FB8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24.04.2020 — 26.08.2020 ПП, «Преподаватель математики в условиях реализации ФГОС», НОЧУ ДПО «Краснодарский многопрофильный институт дополнительного образования»;</w:t>
            </w:r>
          </w:p>
          <w:p w14:paraId="2AE5F29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2977C1E" w14:textId="7228172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11.12.2023 — 06.02.2024 ПП, Методист образовательной организации, ООО «Столичный центр </w:t>
            </w: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образовательных технологий»;</w:t>
            </w:r>
          </w:p>
          <w:p w14:paraId="082889A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A2A3016" w14:textId="2A469EFB" w:rsidR="00F15498" w:rsidRPr="00181DBC" w:rsidRDefault="00F15498" w:rsidP="00181DBC">
            <w:pPr>
              <w:tabs>
                <w:tab w:val="left" w:pos="175"/>
              </w:tabs>
              <w:spacing w:line="240" w:lineRule="auto"/>
              <w:ind w:left="33"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«КГМТУ»;</w:t>
            </w:r>
          </w:p>
          <w:p w14:paraId="1F839C5A" w14:textId="77777777" w:rsidR="00F15498" w:rsidRPr="00181DBC" w:rsidRDefault="00F15498" w:rsidP="00181DBC">
            <w:pPr>
              <w:pStyle w:val="a4"/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1F2CD" w14:textId="61DA590C" w:rsidR="00F15498" w:rsidRPr="00181DBC" w:rsidRDefault="00F15498" w:rsidP="00181DBC">
            <w:pPr>
              <w:tabs>
                <w:tab w:val="left" w:pos="175"/>
              </w:tabs>
              <w:spacing w:line="240" w:lineRule="auto"/>
              <w:ind w:left="-17"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>05.09.2022-06.09.2022 Программа ПК «Организационные и методические аспекты подготовки обучающихся к ВПР», (16 ч), ГБОУ ДПО РК «Крымский центр развития профессионального образования»;</w:t>
            </w:r>
          </w:p>
          <w:p w14:paraId="269C6E9A" w14:textId="77777777" w:rsidR="00F15498" w:rsidRPr="00181DBC" w:rsidRDefault="00F15498" w:rsidP="00181DBC">
            <w:pPr>
              <w:tabs>
                <w:tab w:val="left" w:pos="175"/>
              </w:tabs>
              <w:spacing w:line="240" w:lineRule="auto"/>
              <w:ind w:left="-17"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3E401A9E" w14:textId="77777777" w:rsidR="00F15498" w:rsidRPr="00181DBC" w:rsidRDefault="00F15498" w:rsidP="00181DBC">
            <w:pPr>
              <w:spacing w:line="240" w:lineRule="auto"/>
              <w:ind w:left="-17"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3C49F711" w14:textId="77777777" w:rsidR="00F15498" w:rsidRPr="00181DBC" w:rsidRDefault="00F15498" w:rsidP="00181DBC">
            <w:pPr>
              <w:spacing w:line="240" w:lineRule="auto"/>
              <w:ind w:left="-17"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9E7EEDF" w14:textId="6663F180" w:rsidR="00F15498" w:rsidRPr="00181DBC" w:rsidRDefault="00F15498" w:rsidP="00181DBC">
            <w:pPr>
              <w:spacing w:line="240" w:lineRule="auto"/>
              <w:ind w:left="-17"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60279A63" w14:textId="77777777" w:rsidR="00F15498" w:rsidRPr="00181DBC" w:rsidRDefault="00F15498" w:rsidP="00181DBC">
            <w:pPr>
              <w:spacing w:line="240" w:lineRule="auto"/>
              <w:ind w:left="-17"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C1D464B" w14:textId="77777777" w:rsidR="00F15498" w:rsidRPr="00181DBC" w:rsidRDefault="00F15498" w:rsidP="00181DBC">
            <w:pPr>
              <w:spacing w:line="240" w:lineRule="auto"/>
              <w:ind w:left="-17"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ФГБОУ ВО «КГМТУ»;</w:t>
            </w:r>
          </w:p>
          <w:p w14:paraId="781EFBB5" w14:textId="74730896" w:rsidR="00F15498" w:rsidRPr="00181DBC" w:rsidRDefault="00F15498" w:rsidP="00181DBC">
            <w:pPr>
              <w:spacing w:line="240" w:lineRule="auto"/>
              <w:ind w:left="-17"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AB3AE0" w14:textId="6A27CD9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20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FE8169" w14:textId="0C5A371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20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4B77168" w14:textId="6BF8C79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42CD8B6B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F3109" w14:textId="3B9B9E3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Моисеева Ольга Николаевна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008C64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AAE7B0" w14:textId="5C07F6D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Выполнение работ по профессии "Сборщик корпусов металлических судов"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686FB6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367FF5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</w:t>
            </w:r>
            <w:proofErr w:type="gramStart"/>
            <w:r w:rsidRPr="00181DBC">
              <w:rPr>
                <w:rFonts w:cs="Times New Roman"/>
                <w:color w:val="444444"/>
                <w:sz w:val="14"/>
                <w:szCs w:val="14"/>
              </w:rPr>
              <w:t>р-</w:t>
            </w:r>
            <w:proofErr w:type="gram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технолог по судостроению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7BC047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Технология и оборудование сварочного производства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047B9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E05027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4F1C5AE" w14:textId="77777777" w:rsidR="006738EF" w:rsidRPr="000F62BB" w:rsidRDefault="006738EF" w:rsidP="006738EF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«КГМТУ»;</w:t>
            </w:r>
          </w:p>
          <w:p w14:paraId="5A397D00" w14:textId="77777777" w:rsidR="006738EF" w:rsidRPr="000F62BB" w:rsidRDefault="006738EF" w:rsidP="006738EF">
            <w:pPr>
              <w:pStyle w:val="a4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7D4C34" w14:textId="77777777" w:rsidR="006738EF" w:rsidRPr="000F62BB" w:rsidRDefault="006738EF" w:rsidP="006738E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16.08.2022-13.09.2022 Программа ПК «ТОП-50: Методическое </w:t>
            </w:r>
            <w:r w:rsidRPr="000F62BB">
              <w:rPr>
                <w:sz w:val="14"/>
                <w:szCs w:val="14"/>
              </w:rPr>
              <w:lastRenderedPageBreak/>
              <w:t>сопровождение внедрения ФГОС», (108 ч), ООО «Столичный центр образовательных технологий»</w:t>
            </w:r>
            <w:r>
              <w:rPr>
                <w:sz w:val="14"/>
                <w:szCs w:val="14"/>
              </w:rPr>
              <w:t>;</w:t>
            </w:r>
          </w:p>
          <w:p w14:paraId="63E1539C" w14:textId="77777777" w:rsidR="006738EF" w:rsidRDefault="006738EF" w:rsidP="006738E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56517704" w14:textId="77777777" w:rsidR="006738EF" w:rsidRPr="00090B3A" w:rsidRDefault="006738EF" w:rsidP="006738E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t>13.03.2023-17.03.2023</w:t>
            </w:r>
          </w:p>
          <w:p w14:paraId="0E4FAB26" w14:textId="77777777" w:rsidR="006738EF" w:rsidRPr="00090B3A" w:rsidRDefault="006738EF" w:rsidP="006738E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t>П</w:t>
            </w:r>
            <w:r>
              <w:rPr>
                <w:sz w:val="14"/>
                <w:szCs w:val="14"/>
              </w:rPr>
              <w:t>К</w:t>
            </w:r>
            <w:r w:rsidRPr="00090B3A">
              <w:rPr>
                <w:sz w:val="14"/>
                <w:szCs w:val="14"/>
              </w:rPr>
              <w:t xml:space="preserve"> "Экспер</w:t>
            </w:r>
            <w:r>
              <w:rPr>
                <w:sz w:val="14"/>
                <w:szCs w:val="14"/>
              </w:rPr>
              <w:t xml:space="preserve">т демонстрационного экзамена", </w:t>
            </w:r>
            <w:r w:rsidRPr="00090B3A">
              <w:rPr>
                <w:sz w:val="14"/>
                <w:szCs w:val="14"/>
              </w:rPr>
              <w:t>Компетенция «Сварочное производство»</w:t>
            </w:r>
            <w:r>
              <w:rPr>
                <w:sz w:val="14"/>
                <w:szCs w:val="14"/>
              </w:rPr>
              <w:t>,</w:t>
            </w:r>
            <w:r w:rsidRPr="00090B3A">
              <w:rPr>
                <w:sz w:val="14"/>
                <w:szCs w:val="14"/>
              </w:rPr>
              <w:t xml:space="preserve"> Институ</w:t>
            </w:r>
            <w:r>
              <w:rPr>
                <w:sz w:val="14"/>
                <w:szCs w:val="14"/>
              </w:rPr>
              <w:t>т профессионального образования;</w:t>
            </w:r>
          </w:p>
          <w:p w14:paraId="21658A5A" w14:textId="77777777" w:rsidR="006738EF" w:rsidRPr="00090B3A" w:rsidRDefault="006738EF" w:rsidP="006738E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F79655A" w14:textId="77777777" w:rsidR="006738EF" w:rsidRPr="00090B3A" w:rsidRDefault="006738EF" w:rsidP="006738EF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90B3A">
              <w:rPr>
                <w:rFonts w:cs="Times New Roman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7F32128C" w14:textId="77777777" w:rsidR="006738EF" w:rsidRPr="00090B3A" w:rsidRDefault="006738EF" w:rsidP="006738EF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3EFE716E" w14:textId="77777777" w:rsidR="006738EF" w:rsidRPr="00090B3A" w:rsidRDefault="006738EF" w:rsidP="006738E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t>12.02.2024-13.02.2024</w:t>
            </w:r>
          </w:p>
          <w:p w14:paraId="42526A71" w14:textId="77777777" w:rsidR="006738EF" w:rsidRPr="00090B3A" w:rsidRDefault="006738EF" w:rsidP="006738E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t>П</w:t>
            </w:r>
            <w:r>
              <w:rPr>
                <w:sz w:val="14"/>
                <w:szCs w:val="14"/>
              </w:rPr>
              <w:t>К</w:t>
            </w:r>
            <w:r w:rsidRPr="00090B3A">
              <w:rPr>
                <w:sz w:val="14"/>
                <w:szCs w:val="14"/>
              </w:rPr>
              <w:t xml:space="preserve"> "Эксперт демонстрационного экзамена", Компетенция «Сварочные технологии»</w:t>
            </w:r>
            <w:r>
              <w:rPr>
                <w:sz w:val="14"/>
                <w:szCs w:val="14"/>
              </w:rPr>
              <w:t>,</w:t>
            </w:r>
            <w:r w:rsidRPr="00090B3A">
              <w:rPr>
                <w:sz w:val="14"/>
                <w:szCs w:val="14"/>
              </w:rPr>
              <w:t xml:space="preserve"> Институ</w:t>
            </w:r>
            <w:r>
              <w:rPr>
                <w:sz w:val="14"/>
                <w:szCs w:val="14"/>
              </w:rPr>
              <w:t>т профессионального образования;</w:t>
            </w:r>
          </w:p>
          <w:p w14:paraId="6ECA56F3" w14:textId="77777777" w:rsidR="006738EF" w:rsidRPr="000F62BB" w:rsidRDefault="006738EF" w:rsidP="006738E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6376A9AD" w14:textId="77777777" w:rsidR="006738EF" w:rsidRPr="000F62BB" w:rsidRDefault="006738EF" w:rsidP="006738EF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5A58465C" w14:textId="77777777" w:rsidR="006738EF" w:rsidRPr="000F62BB" w:rsidRDefault="006738EF" w:rsidP="006738EF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113CE0E2" w14:textId="07902293" w:rsidR="00F15498" w:rsidRPr="00181DBC" w:rsidRDefault="006738EF" w:rsidP="006738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Керчь;</w:t>
            </w:r>
            <w:bookmarkStart w:id="1" w:name="_GoBack"/>
            <w:bookmarkEnd w:id="1"/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78BFA6B" w14:textId="7CA641F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58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0ADD7E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42</w:t>
            </w:r>
          </w:p>
          <w:p w14:paraId="0012BD2E" w14:textId="78AAD41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15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9F04D2C" w14:textId="462497F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2D5B2569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A67B4" w14:textId="2C89889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Остапенко Ольга Юрьевна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7194A7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EE50B6B" w14:textId="334A2A5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Сборщик корпусов металлических судов,</w:t>
            </w:r>
          </w:p>
          <w:p w14:paraId="3F87551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Конструкторская подготовка производства в судостроительной организации,</w:t>
            </w:r>
          </w:p>
          <w:p w14:paraId="1049BA07" w14:textId="1926307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Технологическая подготовка производства в судостроении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772646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A819BC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инженер-кораблестроитель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942FB1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Судостроение и судоремонт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9A75F5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500AEF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925A23" w14:textId="39859FE0" w:rsidR="00F15498" w:rsidRPr="00181DBC" w:rsidRDefault="00F15498" w:rsidP="00181DBC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«КГМТУ»;</w:t>
            </w:r>
          </w:p>
          <w:p w14:paraId="3D98D0D9" w14:textId="77777777" w:rsidR="00F15498" w:rsidRPr="00181DBC" w:rsidRDefault="00F15498" w:rsidP="00181DBC">
            <w:pPr>
              <w:pStyle w:val="a4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4451F5" w14:textId="489333A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30.10.2023 – 20.12.2023 </w:t>
            </w: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608E7E4" w14:textId="6D66AFA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42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19CDCE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33</w:t>
            </w:r>
          </w:p>
          <w:p w14:paraId="3EB4DF09" w14:textId="4477CDF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9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BDD2181" w14:textId="66A2947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3B485601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6F4EE" w14:textId="414EE54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Рубан Ирина Михайловна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1DF0263" w14:textId="1A9172A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36B6515" w14:textId="67597F2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Сварочное производство, Электроника и электротехника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11BDA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5A5A68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инженер-механик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EF17FD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оборудование и технология сварочного производства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1C291B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5C998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231437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</w:t>
            </w:r>
          </w:p>
          <w:p w14:paraId="46F6161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5B7BBD64" w14:textId="69BAD68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51D993E" w14:textId="68C8E67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17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CD659F0" w14:textId="1C82172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14</w:t>
            </w:r>
          </w:p>
          <w:p w14:paraId="4B8CB94A" w14:textId="51852AB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6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0AD1695" w14:textId="3A2B589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25229627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83236" w14:textId="665FEF9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Сагайдак Галина Петровна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4B3740" w14:textId="546EA52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168F23F" w14:textId="61FAABB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Основы управления подразделением организации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22480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3333E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специалист экономики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F59FCB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Экономика предприятия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40678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D13DB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E6657C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01.11.2017 – 19.04.2018 </w:t>
            </w:r>
          </w:p>
          <w:p w14:paraId="385B3EB0" w14:textId="4742A4C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ПП «Профессиональное обучение: Экономика и управление, преподаватель экономических и управленческих дисциплин», АНО ДПО «Московская академия профессиональных компетенций»;</w:t>
            </w:r>
          </w:p>
          <w:p w14:paraId="2997A37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760941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181DBC">
              <w:rPr>
                <w:sz w:val="14"/>
                <w:szCs w:val="14"/>
              </w:rPr>
              <w:t>ВО</w:t>
            </w:r>
            <w:proofErr w:type="gramEnd"/>
            <w:r w:rsidRPr="00181DBC">
              <w:rPr>
                <w:sz w:val="14"/>
                <w:szCs w:val="14"/>
              </w:rPr>
              <w:t xml:space="preserve"> «Алтайский государственный университет»;</w:t>
            </w:r>
          </w:p>
          <w:p w14:paraId="4F1F2B3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7CB6FA8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07.12.2022-27.12.2022 Программа ПК «Профессиональная компетентность педагога: Введение </w:t>
            </w:r>
            <w:proofErr w:type="spellStart"/>
            <w:r w:rsidRPr="00181DBC">
              <w:rPr>
                <w:rFonts w:cs="Times New Roman"/>
                <w:sz w:val="14"/>
                <w:szCs w:val="14"/>
              </w:rPr>
              <w:t>компетентностного</w:t>
            </w:r>
            <w:proofErr w:type="spellEnd"/>
            <w:r w:rsidRPr="00181DBC">
              <w:rPr>
                <w:rFonts w:cs="Times New Roman"/>
                <w:sz w:val="14"/>
                <w:szCs w:val="14"/>
              </w:rPr>
              <w:t xml:space="preserve"> подхода в нормативную и практическую составляющую образования в условиях реализации ФГОС», (72 ч), ООО «Столичный центр образовательных технологий»</w:t>
            </w:r>
          </w:p>
          <w:p w14:paraId="12B540F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3FC51F9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13.12.2023-24.12.2023 Программа ПК «Экономический анализ финансово-хозяйственной </w:t>
            </w:r>
            <w:r w:rsidRPr="00181DBC">
              <w:rPr>
                <w:rFonts w:cs="Times New Roman"/>
                <w:sz w:val="14"/>
                <w:szCs w:val="14"/>
              </w:rPr>
              <w:lastRenderedPageBreak/>
              <w:t>деятельности предприятия», (72 ч), СПб Институт дополнительного профессионального образования «Смольный», г. Санкт-Петербург</w:t>
            </w:r>
          </w:p>
          <w:p w14:paraId="085A755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19D57E9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2E674D1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5F5546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01.12.2023-15.12.2023 Программа ПК «Основы </w:t>
            </w:r>
            <w:proofErr w:type="spellStart"/>
            <w:r w:rsidRPr="00181DBC">
              <w:rPr>
                <w:rFonts w:cs="Times New Roman"/>
                <w:sz w:val="14"/>
                <w:szCs w:val="14"/>
              </w:rPr>
              <w:t>стартап-проетирования</w:t>
            </w:r>
            <w:proofErr w:type="spellEnd"/>
            <w:r w:rsidRPr="00181DBC">
              <w:rPr>
                <w:rFonts w:cs="Times New Roman"/>
                <w:sz w:val="14"/>
                <w:szCs w:val="14"/>
              </w:rPr>
              <w:t xml:space="preserve"> в вузе», (36 ч), 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г. Нижний Новгород</w:t>
            </w:r>
          </w:p>
          <w:p w14:paraId="126589B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4F91A1E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20FC7FA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1BF97017" w14:textId="7FA7337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17.10.2024-31.10.2024 Программа ПК «Креативное наставничество в образовательном пространстве», (24 ч), ФГАОУ </w:t>
            </w:r>
            <w:proofErr w:type="gramStart"/>
            <w:r w:rsidRPr="00181DBC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sz w:val="14"/>
                <w:szCs w:val="14"/>
              </w:rPr>
              <w:t xml:space="preserve"> «Национальный исследовательский Нижегородский государственный университет им. Н.И. Лобачевского», г. Нижний Новгород</w:t>
            </w:r>
          </w:p>
          <w:p w14:paraId="3D3ACB10" w14:textId="1A5A39B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8CF643" w14:textId="7A4B8B2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16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1D02CD4" w14:textId="60B30D7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16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A54753E" w14:textId="72AC09C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494F72A6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72CB6" w14:textId="7068B46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Симоненко Кристина Васильевна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1AB141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C4E94E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Введение в специальность,</w:t>
            </w:r>
          </w:p>
          <w:p w14:paraId="789DEB3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Общее устройство судов,</w:t>
            </w:r>
          </w:p>
          <w:p w14:paraId="689A359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Технологическая подготовка </w:t>
            </w: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производства в судостроении,</w:t>
            </w:r>
          </w:p>
          <w:p w14:paraId="2B2E8542" w14:textId="3065EF3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Конструкторская подготовка производства в судостроительной организации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BAF2B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среднее профессиональное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8FE4A1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техник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6D5EF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Судостроение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4E151A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0602F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3E4D99B" w14:textId="29FF5770" w:rsidR="00F15498" w:rsidRPr="00181DBC" w:rsidRDefault="00F15498" w:rsidP="00181DBC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26.09.2022-05.10.2022 Программа ПК «Методика преподавания специальных дисциплин в рамках реализации </w:t>
            </w:r>
            <w:r w:rsidRPr="00181DBC">
              <w:rPr>
                <w:sz w:val="14"/>
                <w:szCs w:val="14"/>
              </w:rPr>
              <w:lastRenderedPageBreak/>
              <w:t>основных образовательных программ», (72 ч), ФГБОУ ВО «КГМТУ»;</w:t>
            </w:r>
          </w:p>
          <w:p w14:paraId="0D7CF1D8" w14:textId="77777777" w:rsidR="00F15498" w:rsidRPr="00181DBC" w:rsidRDefault="00F15498" w:rsidP="00181DBC">
            <w:pPr>
              <w:pStyle w:val="a4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4CB9A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23.07.2022-01.11.2022 Программа ПП «Педагог среднего профессионального образования: Реализация ФГОС нового поколения», (600 ч), ООО «Столичный центр образовательных технологий»</w:t>
            </w:r>
          </w:p>
          <w:p w14:paraId="617AE10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8AC2694" w14:textId="4218C88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F50D0D0" w14:textId="2E60A86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6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734594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</w:t>
            </w:r>
          </w:p>
          <w:p w14:paraId="2A677542" w14:textId="580C4C4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0A3992" w14:textId="2BD98B5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415E53C1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38C1E" w14:textId="1793B99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Торубарова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Светлана 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Макаровна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C5343D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15FAE36" w14:textId="5722136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Судостроительные материалы, Материаловедение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EAB0C2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FF3440" w14:textId="591DD68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учитель биологии и химии средней школы, инжене</w:t>
            </w:r>
            <w:proofErr w:type="gramStart"/>
            <w:r w:rsidRPr="00181DBC">
              <w:rPr>
                <w:rFonts w:cs="Times New Roman"/>
                <w:color w:val="444444"/>
                <w:sz w:val="14"/>
                <w:szCs w:val="14"/>
              </w:rPr>
              <w:t>р-</w:t>
            </w:r>
            <w:proofErr w:type="gram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кораблестроитель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B04FB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Биология и химия,</w:t>
            </w:r>
          </w:p>
          <w:p w14:paraId="53845889" w14:textId="5EEFFDE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Судостроение и судоремонт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7455F1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B5D5DE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BD0BE5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2223531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27E84661" w14:textId="403795B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4E0BA74" w14:textId="7DDFDE6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62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C5DA4FF" w14:textId="2F93F2C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62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F8F8E98" w14:textId="3711D22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6883B8AB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FFABD" w14:textId="402BBE0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Трощина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Евгения Викторовна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203068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82BD60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Русский язык,</w:t>
            </w:r>
          </w:p>
          <w:p w14:paraId="5E4EC5D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Литература,</w:t>
            </w:r>
          </w:p>
          <w:p w14:paraId="2EE685CF" w14:textId="514FD1B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Русский язык и культура речи,</w:t>
            </w:r>
          </w:p>
          <w:p w14:paraId="191DD856" w14:textId="109BD1A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Психология общения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0121A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0138E3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Учитель русского языка и зарубежной литературы.</w:t>
            </w:r>
          </w:p>
          <w:p w14:paraId="2B75B9CC" w14:textId="646D4C4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Практический психолог в образовательных заведениях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95B426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Педагогика и методика среднего образования.</w:t>
            </w:r>
          </w:p>
          <w:p w14:paraId="5E6599AE" w14:textId="3087808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Язык и литература (русский). Практическая психология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AC5887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712334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6481C8" w14:textId="55B0CCB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27.05.2020 – 17.09.2020 ПП, Специальная педагогика и психология. АНО ДПО «Московская академия профессиональных компетенций»;</w:t>
            </w:r>
          </w:p>
          <w:p w14:paraId="63CCE76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698216D6" w14:textId="0313DBA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16.01.2020 – 08.05.2020 ПП, Профессиональное обучение: информатика, вычислительная техника и компьютерные технологии. АНО ДПО «Московская академия профессиональных компетенций»;</w:t>
            </w:r>
          </w:p>
          <w:p w14:paraId="117F82E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6AF0BDC7" w14:textId="466B24F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02.11.2022-23.11.2022 Программа ПК </w:t>
            </w:r>
            <w:r w:rsidRPr="00181DBC">
              <w:rPr>
                <w:iCs/>
                <w:sz w:val="14"/>
                <w:szCs w:val="14"/>
              </w:rPr>
              <w:t xml:space="preserve">«Формирование предметных и </w:t>
            </w:r>
            <w:proofErr w:type="spellStart"/>
            <w:r w:rsidRPr="00181DBC">
              <w:rPr>
                <w:iCs/>
                <w:sz w:val="14"/>
                <w:szCs w:val="14"/>
              </w:rPr>
              <w:t>метапредметных</w:t>
            </w:r>
            <w:proofErr w:type="spellEnd"/>
            <w:r w:rsidRPr="00181DBC">
              <w:rPr>
                <w:iCs/>
                <w:sz w:val="14"/>
                <w:szCs w:val="14"/>
              </w:rPr>
              <w:t xml:space="preserve"> компетенций обучающихся в процессе преподавания русского языка и литературы", (</w:t>
            </w:r>
            <w:r w:rsidRPr="00181DBC">
              <w:rPr>
                <w:sz w:val="14"/>
                <w:szCs w:val="14"/>
              </w:rPr>
              <w:t>72 ч</w:t>
            </w:r>
            <w:r w:rsidRPr="00181DBC">
              <w:rPr>
                <w:iCs/>
                <w:sz w:val="14"/>
                <w:szCs w:val="14"/>
              </w:rPr>
              <w:t xml:space="preserve">), </w:t>
            </w:r>
            <w:r w:rsidRPr="00181DBC">
              <w:rPr>
                <w:sz w:val="14"/>
                <w:szCs w:val="14"/>
              </w:rPr>
              <w:t xml:space="preserve">ГБОУ ДПО РК «КРИППО» г. </w:t>
            </w:r>
            <w:r w:rsidRPr="00181DBC">
              <w:rPr>
                <w:sz w:val="14"/>
                <w:szCs w:val="14"/>
              </w:rPr>
              <w:lastRenderedPageBreak/>
              <w:t>Симферополь;</w:t>
            </w:r>
          </w:p>
          <w:p w14:paraId="6EC4240E" w14:textId="77777777" w:rsidR="00F15498" w:rsidRPr="00181DBC" w:rsidRDefault="00F15498" w:rsidP="00181DBC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sz w:val="14"/>
                <w:szCs w:val="14"/>
              </w:rPr>
            </w:pPr>
          </w:p>
          <w:p w14:paraId="271A8EBF" w14:textId="3308AC3B" w:rsidR="00F15498" w:rsidRPr="00181DBC" w:rsidRDefault="00F15498" w:rsidP="00181DBC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19.10.2022-09.11.2022 Программа ПК </w:t>
            </w:r>
            <w:r w:rsidRPr="00181DBC">
              <w:rPr>
                <w:iCs/>
                <w:sz w:val="14"/>
                <w:szCs w:val="14"/>
              </w:rPr>
              <w:t xml:space="preserve">«Практическая деятельность социального педагога в условиях реализации ФГОС и введения профессионального стандарта «Специалист в области воспитания»», (72 ч), </w:t>
            </w:r>
            <w:r w:rsidRPr="00181DBC">
              <w:rPr>
                <w:sz w:val="14"/>
                <w:szCs w:val="14"/>
              </w:rPr>
              <w:t>ГБОУ ДПО РК «КРИППО», г. Симферополь;</w:t>
            </w:r>
          </w:p>
          <w:p w14:paraId="0FE734FB" w14:textId="77777777" w:rsidR="00F15498" w:rsidRPr="00181DBC" w:rsidRDefault="00F15498" w:rsidP="00181DBC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sz w:val="14"/>
                <w:szCs w:val="14"/>
              </w:rPr>
            </w:pPr>
          </w:p>
          <w:p w14:paraId="5C5F9435" w14:textId="48235E58" w:rsidR="00F15498" w:rsidRPr="00181DBC" w:rsidRDefault="00F15498" w:rsidP="00181DBC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05.10.2022-11.10.2022 Программа ПК </w:t>
            </w:r>
            <w:r w:rsidRPr="00181DBC">
              <w:rPr>
                <w:iCs/>
                <w:sz w:val="14"/>
                <w:szCs w:val="14"/>
              </w:rPr>
              <w:t xml:space="preserve">«Профилактика проявлений экстремизма и терроризма в молодежной среде средствами цифровых технологий», (18 ч), </w:t>
            </w:r>
            <w:r w:rsidRPr="00181DBC">
              <w:rPr>
                <w:sz w:val="14"/>
                <w:szCs w:val="14"/>
              </w:rPr>
              <w:t>ГБОУ ДПО РК «КРИППО» г. Симферополь;</w:t>
            </w:r>
          </w:p>
          <w:p w14:paraId="7ADAE7E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12170DB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14.11.2022 Программа ПК «Организационные и психолого-педагогические основы инклюзивного высшего образования», (72 ч), Гуманитарно-педагогическая академия (филиал) ФГАОУ </w:t>
            </w:r>
            <w:proofErr w:type="gramStart"/>
            <w:r w:rsidRPr="00181DBC">
              <w:rPr>
                <w:sz w:val="14"/>
                <w:szCs w:val="14"/>
              </w:rPr>
              <w:t>ВО</w:t>
            </w:r>
            <w:proofErr w:type="gramEnd"/>
            <w:r w:rsidRPr="00181DBC">
              <w:rPr>
                <w:sz w:val="14"/>
                <w:szCs w:val="14"/>
              </w:rPr>
              <w:t xml:space="preserve"> «Крымский федеральный университет имени В.И. Вернадского» в г. Ялта</w:t>
            </w:r>
          </w:p>
          <w:p w14:paraId="1975712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32666A4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04.12.2023-17.12.2023 Программа ПК «Федеральная рабочая программа воспитания в общеобразовательных организациях: модуль «Взаимодействие м родителями (законными представителями)»», (36 ч), Федеральное государственное бюджетное научное учреждение «Институт изучения детства, семьи и воспитания», г. Москва</w:t>
            </w:r>
          </w:p>
          <w:p w14:paraId="1E06DF2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4AEA66F" w14:textId="7E8A763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12.03.2024-03.04.2024 Программа ПК «Раннее выявление, профилактика девиаций поведения, оказание </w:t>
            </w:r>
            <w:r w:rsidRPr="00181DBC">
              <w:rPr>
                <w:sz w:val="14"/>
                <w:szCs w:val="14"/>
              </w:rPr>
              <w:lastRenderedPageBreak/>
              <w:t>своевременной педагогической помощи детям / подросткам с девиациями поведения», (24 ч), Федеральное государственное автономное образовательное учреждение высшего образования «Государственный университет просвещения», г. Мытищи</w:t>
            </w:r>
          </w:p>
          <w:p w14:paraId="1B33D09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6C05E0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5CE39D1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211723F5" w14:textId="2BDDDB1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06.10.2024-12.11.2024 Программа ПК «Организация специальных образовательных условий для детей с ограниченными возможностями здоровья и детей-инвалидов», (18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ГБОУ ДПО РК КРИППО, г. Симферополь</w:t>
            </w:r>
          </w:p>
          <w:p w14:paraId="0FCB2441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30D4027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>24.04.2025-07.05.2025 Программа ПК «Личностно-профессиональное развитие классного руководителя», (36 ч), Ф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ГБОУ «МДЦ «Артек», г. Ялта, </w:t>
            </w:r>
            <w:proofErr w:type="spell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пгт</w:t>
            </w:r>
            <w:proofErr w:type="spell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. Гурзуф</w:t>
            </w:r>
          </w:p>
          <w:p w14:paraId="506EEAA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49FA993F" w14:textId="089FDE2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sz w:val="14"/>
                <w:szCs w:val="14"/>
              </w:rPr>
              <w:t>27.06.2025-25.07.2025 Программа ПК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(140 ч), Ф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ГБОУ «Российский детско-юношеский центр», г. Москва</w:t>
            </w:r>
          </w:p>
          <w:p w14:paraId="6045D4AD" w14:textId="043D121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1FCDF4A" w14:textId="59376EC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21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D0F100C" w14:textId="04081E0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21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E76112" w14:textId="28E9CAE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5E654758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05CC1" w14:textId="49F3670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Федоров Михаил Анатольевич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603096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C737E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Информатика,</w:t>
            </w:r>
          </w:p>
          <w:p w14:paraId="7D8D1546" w14:textId="28BC03C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Информатика и информационные технологии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76229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1A57A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</w:t>
            </w:r>
            <w:proofErr w:type="gramStart"/>
            <w:r w:rsidRPr="00181DBC">
              <w:rPr>
                <w:rFonts w:cs="Times New Roman"/>
                <w:color w:val="444444"/>
                <w:sz w:val="14"/>
                <w:szCs w:val="14"/>
              </w:rPr>
              <w:t>р-</w:t>
            </w:r>
            <w:proofErr w:type="gram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электрик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A22047" w14:textId="398B33C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Автоматизированные системы управления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EBCFF8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3A3158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F783B3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328498B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027D2307" w14:textId="23E3F90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B56E41" w14:textId="7A47504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51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97D63A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42</w:t>
            </w:r>
          </w:p>
          <w:p w14:paraId="6C537B9F" w14:textId="2E5630F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9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9BA6298" w14:textId="5C0D4CD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49487A4D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EEAE9" w14:textId="08060E0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Шендрик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Ольга Александровна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36D4B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D699D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Правовое обеспечение профессиональной деятельности,</w:t>
            </w:r>
          </w:p>
          <w:p w14:paraId="7C296754" w14:textId="3FF45C1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Обществознание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B6DEC7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3146652" w14:textId="64D85A2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учитель истории, обществоведения и советского права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A6254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История и советское право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F0747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3B2215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D395D5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12.09.2018-28.02.2019 Программа ПП «Профессиональное обучение: Правоведение и правоохранительная деятельность», АНО ДПО «Московская академия профессиональных компетенций»;</w:t>
            </w:r>
          </w:p>
          <w:p w14:paraId="7C1B394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25D68E89" w14:textId="181A7F8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181DBC">
              <w:rPr>
                <w:sz w:val="14"/>
                <w:szCs w:val="14"/>
              </w:rPr>
              <w:t>ВО</w:t>
            </w:r>
            <w:proofErr w:type="gramEnd"/>
            <w:r w:rsidRPr="00181DBC">
              <w:rPr>
                <w:sz w:val="14"/>
                <w:szCs w:val="14"/>
              </w:rPr>
              <w:t xml:space="preserve"> «Алтайский государственный университет»;</w:t>
            </w:r>
          </w:p>
          <w:p w14:paraId="3326DE2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BD64D9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676CCE2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5C5FD4B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6371528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B974AA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7618077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12E24FFF" w14:textId="77777777" w:rsidR="00F15498" w:rsidRPr="00181DBC" w:rsidRDefault="00F15498" w:rsidP="00181DBC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24.03.2025-04.04.2025 Программа ПК «Методика преподавания </w:t>
            </w:r>
            <w:r w:rsidRPr="00181DBC">
              <w:rPr>
                <w:sz w:val="14"/>
                <w:szCs w:val="14"/>
              </w:rPr>
              <w:lastRenderedPageBreak/>
              <w:t>специальных дисциплин в рамках реализации основных образовательных программ», (72 ч), ФГБОУ ВО «КГМТУ», г. Керчь;</w:t>
            </w:r>
          </w:p>
          <w:p w14:paraId="63B54A49" w14:textId="0D77757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CEFCA41" w14:textId="2F9DD71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34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62F037E" w14:textId="7FD7121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23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4A5D77B" w14:textId="22C1433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349D39CD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8B608" w14:textId="18A763B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Шевченко Ирина Александровна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3BC5DD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C691AF0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Охрана труда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73B192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1405D81" w14:textId="05DA24A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инженер-механик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D501F7D" w14:textId="6D7B8AE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судовые машины и механизмы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D4E18B" w14:textId="29107E8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2DD50E3" w14:textId="79CFD4A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D2434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476BBD1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1F74E192" w14:textId="753B459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08.04.2025 – 11.04.2025 Программа ПК «Обеспечение антитеррористической защищенности объектов (территорий) образовательных организаций Российской Федерации» (16 ч), ФГАОУ ВО «КФУ им. В.И. Вернадского», г. Симферополь;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1FE4DFE" w14:textId="71019EB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33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02ECB3" w14:textId="036DBD7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F3F90A8" w14:textId="5A95F04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54A665EE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F2CDE" w14:textId="536B209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Ясова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Евгения Александровна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28E76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3A3B26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Иностранный язык в профессиональной деятельности,</w:t>
            </w:r>
          </w:p>
          <w:p w14:paraId="57419748" w14:textId="694C91D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Иностранный язык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A558897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E65BDC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учитель английского языка, русского языка и литературы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244978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Педагогика и методика среднего образования.</w:t>
            </w:r>
          </w:p>
          <w:p w14:paraId="702D7817" w14:textId="5D9257F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Язык и литература (английский)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65088A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E05451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26A60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17BBA92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1F8F72F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5D3B041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4025C2C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20.11.2024-26.11.2024 Программа ПК «Организация специальных образовательных условий для детей с ограниченными возможностями здоровья и детей-инвалидов», (18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ГБОУ ДПО РК «Крымский республиканский институт постдипломного педагогического образования», г. Симферополь</w:t>
            </w:r>
          </w:p>
          <w:p w14:paraId="01DD89C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2AFB090F" w14:textId="77777777" w:rsidR="00F15498" w:rsidRPr="00181DBC" w:rsidRDefault="00F15498" w:rsidP="00181DBC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lastRenderedPageBreak/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Керчь;</w:t>
            </w:r>
          </w:p>
          <w:p w14:paraId="7B393F1A" w14:textId="137AD39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36B2EB" w14:textId="7AA1A5D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14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7ABF8E" w14:textId="7F322B6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14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71390CA" w14:textId="65EF74C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21886CDA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967CE" w14:textId="2F39837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Ларин Виктор Анатольевич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5904BFC" w14:textId="2C0314C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BBFF004" w14:textId="11AA9C4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Метрология и стандартизация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0E86C85" w14:textId="3010C9C3" w:rsidR="00F15498" w:rsidRPr="00181DBC" w:rsidRDefault="00F15498" w:rsidP="00181DB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F18FEE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инженер</w:t>
            </w:r>
          </w:p>
          <w:p w14:paraId="4E1B0CF5" w14:textId="4CF6CAB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кораблестроитель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ECCF6A8" w14:textId="32CAB0A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Судостроение и судоремонт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1F7B34" w14:textId="24E8EEE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AC62A39" w14:textId="17212E9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F4E8640" w14:textId="17822B0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813246" w14:textId="462AC9E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26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15451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24</w:t>
            </w:r>
          </w:p>
          <w:p w14:paraId="217265FF" w14:textId="45670E8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CBFB4D0" w14:textId="64FDFAC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3941563C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CD200" w14:textId="7FD7C8E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Белая Валерия Романовна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41124BE" w14:textId="43FB2A4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0BB3F3A" w14:textId="2E1C1FB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Биология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A75625F" w14:textId="77A96A4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44BA93C" w14:textId="03BA80C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учитель биологии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5A82AA7" w14:textId="1B7FB37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F7929EE" w14:textId="30D49B2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64A3A19" w14:textId="6750386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8A3921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6297C37" w14:textId="7D2A2D9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12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08F125C" w14:textId="667DA4D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12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C03F19" w14:textId="7E8A4B0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33496060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74EA4" w14:textId="16A2B5A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Пузикова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Анастасия Николаевна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CA0C25E" w14:textId="23CD551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E4D735B" w14:textId="0264AB1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Химия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C4F306B" w14:textId="6B03D5D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50141DA" w14:textId="0D30509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магистр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C481EE3" w14:textId="1190580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04.04.01 Химия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5D5CA60" w14:textId="698E77C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5C18B88" w14:textId="19953E8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D12C542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426618C" w14:textId="0E5B095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9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F791944" w14:textId="12722FF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3CB24A3" w14:textId="1A6D483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7738CE97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EE779" w14:textId="7605536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Чуйко Николай Николаевич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132BC9C" w14:textId="7BCD6C4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08AF01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Безопасность жизнедеятельности,</w:t>
            </w:r>
          </w:p>
          <w:p w14:paraId="427A9A98" w14:textId="4C66E3F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Основы безопасности и защиты Родины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897EAD" w14:textId="244D38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B6644F" w14:textId="77777777" w:rsidR="00F15498" w:rsidRPr="00710365" w:rsidRDefault="00F15498" w:rsidP="00181DBC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710365">
              <w:rPr>
                <w:sz w:val="14"/>
                <w:szCs w:val="14"/>
              </w:rPr>
              <w:t xml:space="preserve">военный радиотехник, </w:t>
            </w:r>
          </w:p>
          <w:p w14:paraId="59CD9B4C" w14:textId="2C7AB101" w:rsidR="00F15498" w:rsidRPr="00181DBC" w:rsidRDefault="00F15498" w:rsidP="00CD4D72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710365">
              <w:rPr>
                <w:sz w:val="14"/>
                <w:szCs w:val="14"/>
              </w:rPr>
              <w:t>историк, преподаватель истории и обществоведения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FCB946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0089BBF" w14:textId="54444B0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54B9293" w14:textId="5AFE51D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F430758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97D785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D7E4C05" w14:textId="0329747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13707F3" w14:textId="5AAC5BE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7D9C6502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5D225" w14:textId="1DFA86F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Сотников Роман Валериевич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06BB679" w14:textId="2F18413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A315E9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Физика,</w:t>
            </w:r>
          </w:p>
          <w:p w14:paraId="32713B27" w14:textId="77777777" w:rsidR="00F15498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Электроника и электротехника</w:t>
            </w:r>
            <w:r w:rsidR="00E2084D">
              <w:rPr>
                <w:rFonts w:cs="Times New Roman"/>
                <w:color w:val="444444"/>
                <w:sz w:val="14"/>
                <w:szCs w:val="14"/>
              </w:rPr>
              <w:t xml:space="preserve">, </w:t>
            </w:r>
          </w:p>
          <w:p w14:paraId="6F442269" w14:textId="6B562DF6" w:rsidR="00E2084D" w:rsidRPr="00181DBC" w:rsidRDefault="00E2084D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t>Техническая механика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3E909E9" w14:textId="08513C5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E2DFB8C" w14:textId="2F8370D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радиоинженер</w:t>
            </w: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51803C7" w14:textId="608D1FF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Радиотехника</w:t>
            </w: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5559B93" w14:textId="2110B04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03E054F" w14:textId="18479AA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65E764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0ED3035" w14:textId="2FB2E1E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16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B06D35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4</w:t>
            </w:r>
          </w:p>
          <w:p w14:paraId="765F189F" w14:textId="3D54E97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94094E2" w14:textId="749A9AC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</w:p>
        </w:tc>
      </w:tr>
      <w:tr w:rsidR="00F15498" w:rsidRPr="00181DBC" w14:paraId="0E83AC21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20F5B" w14:textId="3CF703B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Дуденко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-Федорова Вера Константиновна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DC3E077" w14:textId="0C763C2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E86F6DE" w14:textId="2EEF88C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Информатика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AB980FC" w14:textId="365E180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96115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D236574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1F81E35" w14:textId="65F5BBD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6ABB5E4" w14:textId="1F345AC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6DAF1C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EE3C9B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BE7E1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DF942C7" w14:textId="4E04F40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5556C8CF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C4C5C" w14:textId="2A21DDA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Касьянов Александр Андреевич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2A0E8F" w14:textId="7040A81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E5F3F2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Судостроительное черчение и компьютерная графика,</w:t>
            </w:r>
          </w:p>
          <w:p w14:paraId="4D7D5313" w14:textId="3341422A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Выполнение работ по профессии "Сборщик корпусов металлических судов"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BE8D28C" w14:textId="299CC4D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DE22C1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C3138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ED1D8D9" w14:textId="7E386CE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378C164" w14:textId="55B6E356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A9FFAE3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6689CF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65AD35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56BD853" w14:textId="1B1E3C6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181DBC" w14:paraId="056AFF3E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5A065" w14:textId="7AB6B03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gramStart"/>
            <w:r w:rsidRPr="00181DBC">
              <w:rPr>
                <w:rFonts w:cs="Times New Roman"/>
                <w:color w:val="444444"/>
                <w:sz w:val="14"/>
                <w:szCs w:val="14"/>
              </w:rPr>
              <w:t>Коновалов</w:t>
            </w:r>
            <w:proofErr w:type="gram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Сергей Александрович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7B6FB31" w14:textId="4D93CD1B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1CF4421" w14:textId="3A30607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Физическая культура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7758675" w14:textId="6CF0D4D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2B41E3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2F9099E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6F2A4D4" w14:textId="6E23589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5AA15DC" w14:textId="5D0A49C8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15764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7678E6F" w14:textId="0521FCC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33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AD00FD8" w14:textId="280FE71D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33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AFC8AF0" w14:textId="71FF85C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</w:p>
        </w:tc>
      </w:tr>
      <w:tr w:rsidR="00F15498" w:rsidRPr="00181DBC" w14:paraId="0876F906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13534" w14:textId="573C170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Сорока Александр Степанович</w:t>
            </w:r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6A2FB9D" w14:textId="32E3356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59B62D8" w14:textId="47E0A2D1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Математика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52BC3C6" w14:textId="503EC850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024B76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15C11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9E47CE" w14:textId="376A8464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кандидат физико-математических наук</w:t>
            </w: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E35949B" w14:textId="7D01BE5C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92F84B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94C23FF" w14:textId="03EB55C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22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90DC3CE" w14:textId="75344139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22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01D8B55" w14:textId="72BBAE4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tr w:rsidR="00F15498" w:rsidRPr="005C2B30" w14:paraId="65B8542F" w14:textId="77777777" w:rsidTr="007952C5">
        <w:tc>
          <w:tcPr>
            <w:tcW w:w="6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333E1" w14:textId="1DC0B25B" w:rsidR="00F15498" w:rsidRPr="00181DBC" w:rsidRDefault="00F15498" w:rsidP="00E769B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Ч</w:t>
            </w:r>
            <w:r>
              <w:rPr>
                <w:rFonts w:cs="Times New Roman"/>
                <w:color w:val="444444"/>
                <w:sz w:val="14"/>
                <w:szCs w:val="14"/>
              </w:rPr>
              <w:t>ё</w:t>
            </w:r>
            <w:r w:rsidRPr="00181DBC">
              <w:rPr>
                <w:rFonts w:cs="Times New Roman"/>
                <w:color w:val="444444"/>
                <w:sz w:val="14"/>
                <w:szCs w:val="14"/>
              </w:rPr>
              <w:t>рман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Севиль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 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Исметовна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AEA229E" w14:textId="4108BA25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59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33EE61C" w14:textId="06DA0333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Физическая культура</w:t>
            </w:r>
          </w:p>
        </w:tc>
        <w:tc>
          <w:tcPr>
            <w:tcW w:w="40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F0E8A6D" w14:textId="7E5D203E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3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BE151A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1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E06A6F9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0406B7D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3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684365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61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4EE613F" w14:textId="77777777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1570CC" w14:textId="76478ECF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</w:t>
            </w:r>
          </w:p>
        </w:tc>
        <w:tc>
          <w:tcPr>
            <w:tcW w:w="412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9523D1" w14:textId="70E9CD52" w:rsidR="00F15498" w:rsidRPr="00181DBC" w:rsidRDefault="00F15498" w:rsidP="00181DBC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98BDD5E" w14:textId="0884575F" w:rsidR="00F15498" w:rsidRPr="001661BC" w:rsidRDefault="00F15498" w:rsidP="00181D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81DBC">
              <w:rPr>
                <w:rFonts w:eastAsia="Times New Roman" w:cs="Times New Roman"/>
                <w:sz w:val="14"/>
                <w:szCs w:val="14"/>
                <w:lang w:eastAsia="ru-RU"/>
              </w:rPr>
              <w:t>26.02.02 Судостроение</w:t>
            </w:r>
          </w:p>
        </w:tc>
      </w:tr>
      <w:bookmarkEnd w:id="0"/>
    </w:tbl>
    <w:p w14:paraId="2A37BD8B" w14:textId="77777777" w:rsidR="00B94C9B" w:rsidRPr="00B843D5" w:rsidRDefault="00B94C9B" w:rsidP="00181DBC">
      <w:pPr>
        <w:tabs>
          <w:tab w:val="left" w:pos="11624"/>
        </w:tabs>
        <w:spacing w:line="240" w:lineRule="auto"/>
        <w:ind w:firstLine="0"/>
        <w:rPr>
          <w:rFonts w:cs="Times New Roman"/>
        </w:rPr>
      </w:pPr>
    </w:p>
    <w:sectPr w:rsidR="00B94C9B" w:rsidRPr="00B843D5" w:rsidSect="00B70332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187C"/>
    <w:multiLevelType w:val="hybridMultilevel"/>
    <w:tmpl w:val="F22C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0315B"/>
    <w:multiLevelType w:val="hybridMultilevel"/>
    <w:tmpl w:val="63E60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60B1B"/>
    <w:multiLevelType w:val="hybridMultilevel"/>
    <w:tmpl w:val="7122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24F08"/>
    <w:multiLevelType w:val="hybridMultilevel"/>
    <w:tmpl w:val="4A46F01C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21C33"/>
    <w:multiLevelType w:val="hybridMultilevel"/>
    <w:tmpl w:val="2080387C"/>
    <w:lvl w:ilvl="0" w:tplc="BC7092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9738B"/>
    <w:multiLevelType w:val="hybridMultilevel"/>
    <w:tmpl w:val="D6423170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D14D5"/>
    <w:multiLevelType w:val="hybridMultilevel"/>
    <w:tmpl w:val="B67C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62CBA"/>
    <w:multiLevelType w:val="hybridMultilevel"/>
    <w:tmpl w:val="44249E3C"/>
    <w:lvl w:ilvl="0" w:tplc="10C0161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249D1"/>
    <w:multiLevelType w:val="hybridMultilevel"/>
    <w:tmpl w:val="25268DEA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FD"/>
    <w:rsid w:val="000537F3"/>
    <w:rsid w:val="0006697E"/>
    <w:rsid w:val="00082D4E"/>
    <w:rsid w:val="00084F05"/>
    <w:rsid w:val="000B447A"/>
    <w:rsid w:val="000F208C"/>
    <w:rsid w:val="00121396"/>
    <w:rsid w:val="00181DBC"/>
    <w:rsid w:val="001F370C"/>
    <w:rsid w:val="002039D2"/>
    <w:rsid w:val="00203BB1"/>
    <w:rsid w:val="0020586F"/>
    <w:rsid w:val="00213AD1"/>
    <w:rsid w:val="00226D26"/>
    <w:rsid w:val="00240ADC"/>
    <w:rsid w:val="0025012C"/>
    <w:rsid w:val="00261135"/>
    <w:rsid w:val="0029360E"/>
    <w:rsid w:val="002B6EB2"/>
    <w:rsid w:val="002D2DD3"/>
    <w:rsid w:val="00336685"/>
    <w:rsid w:val="0039039A"/>
    <w:rsid w:val="003E1496"/>
    <w:rsid w:val="004527AC"/>
    <w:rsid w:val="0045700F"/>
    <w:rsid w:val="00472A63"/>
    <w:rsid w:val="00482E29"/>
    <w:rsid w:val="0048541A"/>
    <w:rsid w:val="004B1FF9"/>
    <w:rsid w:val="004D5FE8"/>
    <w:rsid w:val="00510E4E"/>
    <w:rsid w:val="005175B8"/>
    <w:rsid w:val="00540420"/>
    <w:rsid w:val="005657DB"/>
    <w:rsid w:val="005871AE"/>
    <w:rsid w:val="005A5FA5"/>
    <w:rsid w:val="005A60B8"/>
    <w:rsid w:val="005C2B30"/>
    <w:rsid w:val="005D0AE9"/>
    <w:rsid w:val="005D5459"/>
    <w:rsid w:val="005D6182"/>
    <w:rsid w:val="00602E45"/>
    <w:rsid w:val="00641506"/>
    <w:rsid w:val="00645F0F"/>
    <w:rsid w:val="006738EF"/>
    <w:rsid w:val="00693DA0"/>
    <w:rsid w:val="006C413C"/>
    <w:rsid w:val="006E386A"/>
    <w:rsid w:val="006E5F66"/>
    <w:rsid w:val="006F13E1"/>
    <w:rsid w:val="00710365"/>
    <w:rsid w:val="00742F65"/>
    <w:rsid w:val="007574F4"/>
    <w:rsid w:val="007630A8"/>
    <w:rsid w:val="0077066D"/>
    <w:rsid w:val="00787D62"/>
    <w:rsid w:val="007952C5"/>
    <w:rsid w:val="007A01A5"/>
    <w:rsid w:val="007B0DD4"/>
    <w:rsid w:val="007B4904"/>
    <w:rsid w:val="007F5DCB"/>
    <w:rsid w:val="00807413"/>
    <w:rsid w:val="00843E87"/>
    <w:rsid w:val="008B47BE"/>
    <w:rsid w:val="008E3145"/>
    <w:rsid w:val="00972DEC"/>
    <w:rsid w:val="009D2DFD"/>
    <w:rsid w:val="00A0309C"/>
    <w:rsid w:val="00A04EBA"/>
    <w:rsid w:val="00A24527"/>
    <w:rsid w:val="00A55090"/>
    <w:rsid w:val="00A62373"/>
    <w:rsid w:val="00A644DF"/>
    <w:rsid w:val="00A656CA"/>
    <w:rsid w:val="00A74C52"/>
    <w:rsid w:val="00A9010E"/>
    <w:rsid w:val="00AB76D9"/>
    <w:rsid w:val="00AD3CE5"/>
    <w:rsid w:val="00B1362B"/>
    <w:rsid w:val="00B22C5A"/>
    <w:rsid w:val="00B3507F"/>
    <w:rsid w:val="00B702E6"/>
    <w:rsid w:val="00B70332"/>
    <w:rsid w:val="00B843D5"/>
    <w:rsid w:val="00B91FC4"/>
    <w:rsid w:val="00B94C9B"/>
    <w:rsid w:val="00BE4340"/>
    <w:rsid w:val="00C402AC"/>
    <w:rsid w:val="00C8465F"/>
    <w:rsid w:val="00C87861"/>
    <w:rsid w:val="00CA1C61"/>
    <w:rsid w:val="00CC41A4"/>
    <w:rsid w:val="00CC5077"/>
    <w:rsid w:val="00CD4D72"/>
    <w:rsid w:val="00D332BC"/>
    <w:rsid w:val="00D33938"/>
    <w:rsid w:val="00D56EB9"/>
    <w:rsid w:val="00D62291"/>
    <w:rsid w:val="00D632D5"/>
    <w:rsid w:val="00D65A4D"/>
    <w:rsid w:val="00D9227F"/>
    <w:rsid w:val="00DE30D5"/>
    <w:rsid w:val="00DF2A0A"/>
    <w:rsid w:val="00E2084D"/>
    <w:rsid w:val="00E3290C"/>
    <w:rsid w:val="00E70FFD"/>
    <w:rsid w:val="00E719BC"/>
    <w:rsid w:val="00E769B7"/>
    <w:rsid w:val="00E9284B"/>
    <w:rsid w:val="00EA7751"/>
    <w:rsid w:val="00EB10D3"/>
    <w:rsid w:val="00F121EE"/>
    <w:rsid w:val="00F15498"/>
    <w:rsid w:val="00F66819"/>
    <w:rsid w:val="00F75E85"/>
    <w:rsid w:val="00FA0D44"/>
    <w:rsid w:val="00FC02B4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1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0FFD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FF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43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4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084F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77066D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7066D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0FFD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FF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43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4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084F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77066D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7066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7286">
                  <w:marLeft w:val="0"/>
                  <w:marRight w:val="0"/>
                  <w:marTop w:val="0"/>
                  <w:marBottom w:val="0"/>
                  <w:divBdr>
                    <w:top w:val="single" w:sz="6" w:space="2" w:color="245580"/>
                    <w:left w:val="single" w:sz="6" w:space="2" w:color="245580"/>
                    <w:bottom w:val="single" w:sz="6" w:space="2" w:color="245580"/>
                    <w:right w:val="single" w:sz="6" w:space="2" w:color="245580"/>
                  </w:divBdr>
                </w:div>
              </w:divsChild>
            </w:div>
            <w:div w:id="1487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314">
                  <w:marLeft w:val="0"/>
                  <w:marRight w:val="0"/>
                  <w:marTop w:val="0"/>
                  <w:marBottom w:val="0"/>
                  <w:divBdr>
                    <w:top w:val="single" w:sz="6" w:space="2" w:color="245580"/>
                    <w:left w:val="single" w:sz="6" w:space="2" w:color="245580"/>
                    <w:bottom w:val="single" w:sz="6" w:space="2" w:color="245580"/>
                    <w:right w:val="single" w:sz="6" w:space="2" w:color="245580"/>
                  </w:divBdr>
                </w:div>
              </w:divsChild>
            </w:div>
          </w:divsChild>
        </w:div>
      </w:divsChild>
    </w:div>
    <w:div w:id="1025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A34E-2204-476C-AA54-900EDA8C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16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uFeoRM04</dc:creator>
  <cp:lastModifiedBy>Admin-local</cp:lastModifiedBy>
  <cp:revision>52</cp:revision>
  <cp:lastPrinted>2022-12-21T10:55:00Z</cp:lastPrinted>
  <dcterms:created xsi:type="dcterms:W3CDTF">2023-09-03T21:28:00Z</dcterms:created>
  <dcterms:modified xsi:type="dcterms:W3CDTF">2025-09-29T14:21:00Z</dcterms:modified>
</cp:coreProperties>
</file>