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89" w:rsidRPr="00D72F7D" w:rsidRDefault="00B7612B" w:rsidP="00E47589">
      <w:pPr>
        <w:pStyle w:val="Default"/>
        <w:pageBreakBefore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noProof/>
          <w:sz w:val="23"/>
          <w:szCs w:val="23"/>
        </w:rPr>
        <w:drawing>
          <wp:inline distT="0" distB="0" distL="0" distR="0">
            <wp:extent cx="6551413" cy="9753600"/>
            <wp:effectExtent l="19050" t="0" r="17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209" cy="975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F80" w:rsidRPr="001B1F80" w:rsidRDefault="00B7612B" w:rsidP="001B1F8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807891" cy="95059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818" cy="95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128" w:rsidRPr="003A2128">
        <w:rPr>
          <w:noProof/>
          <w:sz w:val="20"/>
          <w:szCs w:val="20"/>
        </w:rPr>
        <w:lastRenderedPageBreak/>
        <w:pict>
          <v:line id="Прямая соединительная линия 2" o:spid="_x0000_s1026" style="position:absolute;left:0;text-align:left;z-index:251659264;visibility:visible;mso-position-horizontal-relative:margin;mso-position-vertical-relative:text" from="-33.7pt,70.7pt" to="-33.7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" o:allowincell="f" strokeweight=".5pt">
            <w10:wrap anchorx="margin"/>
          </v:line>
        </w:pict>
      </w:r>
      <w:r w:rsidR="001B1F80" w:rsidRPr="001B1F80">
        <w:rPr>
          <w:sz w:val="28"/>
          <w:szCs w:val="28"/>
        </w:rPr>
        <w:t>СОДЕРЖАНИЕ</w:t>
      </w:r>
    </w:p>
    <w:p w:rsidR="001B1F80" w:rsidRPr="001B1F80" w:rsidRDefault="001B1F80" w:rsidP="001B1F8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F80" w:rsidRPr="001B1F80" w:rsidRDefault="001B1F80" w:rsidP="001B1F80">
      <w:pPr>
        <w:widowControl w:val="0"/>
        <w:shd w:val="clear" w:color="auto" w:fill="FFFFFF"/>
        <w:autoSpaceDE w:val="0"/>
        <w:autoSpaceDN w:val="0"/>
        <w:adjustRightInd w:val="0"/>
        <w:ind w:right="709"/>
        <w:jc w:val="center"/>
        <w:rPr>
          <w:sz w:val="20"/>
          <w:szCs w:val="20"/>
        </w:rPr>
      </w:pPr>
      <w:r w:rsidRPr="001B1F80">
        <w:rPr>
          <w:spacing w:val="-9"/>
          <w:sz w:val="28"/>
          <w:szCs w:val="28"/>
        </w:rPr>
        <w:t xml:space="preserve">                                                                                                                                              стр.</w:t>
      </w:r>
    </w:p>
    <w:tbl>
      <w:tblPr>
        <w:tblW w:w="10031" w:type="dxa"/>
        <w:tblLook w:val="01E0"/>
      </w:tblPr>
      <w:tblGrid>
        <w:gridCol w:w="8897"/>
        <w:gridCol w:w="1134"/>
      </w:tblGrid>
      <w:tr w:rsidR="001B1F80" w:rsidRPr="001B1F80" w:rsidTr="008A64DF">
        <w:tc>
          <w:tcPr>
            <w:tcW w:w="8897" w:type="dxa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B1F80">
              <w:rPr>
                <w:b/>
                <w:sz w:val="28"/>
                <w:szCs w:val="28"/>
              </w:rPr>
              <w:t>1. ПАСПОРТ РАБОЧЕЙ ПРОГРАММЫ УЧЕБНОЙ ДИСЦИПЛИНЫ</w:t>
            </w:r>
          </w:p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F80">
              <w:rPr>
                <w:sz w:val="28"/>
                <w:szCs w:val="28"/>
              </w:rPr>
              <w:t>4</w:t>
            </w:r>
          </w:p>
        </w:tc>
      </w:tr>
      <w:tr w:rsidR="001B1F80" w:rsidRPr="001B1F80" w:rsidTr="008A64DF">
        <w:tc>
          <w:tcPr>
            <w:tcW w:w="8897" w:type="dxa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B1F80">
              <w:rPr>
                <w:b/>
                <w:sz w:val="28"/>
                <w:szCs w:val="28"/>
              </w:rPr>
              <w:t>2. СТРУКТУРА И СОДЕРЖАНИЕ УЧЕБНОЙ ДИСЦИПЛИНЫ</w:t>
            </w:r>
          </w:p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F80">
              <w:rPr>
                <w:sz w:val="28"/>
                <w:szCs w:val="28"/>
              </w:rPr>
              <w:t>6</w:t>
            </w:r>
          </w:p>
        </w:tc>
      </w:tr>
      <w:tr w:rsidR="001B1F80" w:rsidRPr="001B1F80" w:rsidTr="008A64DF">
        <w:tc>
          <w:tcPr>
            <w:tcW w:w="8897" w:type="dxa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B1F80">
              <w:rPr>
                <w:b/>
                <w:sz w:val="28"/>
                <w:szCs w:val="28"/>
              </w:rPr>
              <w:t>3. УСЛОВИЯ РЕАЛИЗАЦИИ РАБОЧЕЙ ПРОГРАММЫ УЧЕБНОЙ ДИСЦИПЛИНЫ</w:t>
            </w:r>
          </w:p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F80">
              <w:rPr>
                <w:sz w:val="28"/>
                <w:szCs w:val="28"/>
              </w:rPr>
              <w:t>9</w:t>
            </w:r>
          </w:p>
        </w:tc>
      </w:tr>
      <w:tr w:rsidR="001B1F80" w:rsidRPr="001B1F80" w:rsidTr="008A64DF">
        <w:tc>
          <w:tcPr>
            <w:tcW w:w="8897" w:type="dxa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B1F80">
              <w:rPr>
                <w:b/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1134" w:type="dxa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F80">
              <w:rPr>
                <w:sz w:val="28"/>
                <w:szCs w:val="28"/>
              </w:rPr>
              <w:t>1</w:t>
            </w:r>
            <w:r w:rsidR="007762B0">
              <w:rPr>
                <w:sz w:val="28"/>
                <w:szCs w:val="28"/>
              </w:rPr>
              <w:t>1</w:t>
            </w:r>
          </w:p>
        </w:tc>
      </w:tr>
    </w:tbl>
    <w:p w:rsidR="001B1F80" w:rsidRPr="001B1F80" w:rsidRDefault="001B1F80" w:rsidP="001B1F80">
      <w:pPr>
        <w:widowControl w:val="0"/>
        <w:shd w:val="clear" w:color="auto" w:fill="FFFFFF"/>
        <w:tabs>
          <w:tab w:val="left" w:pos="353"/>
          <w:tab w:val="left" w:pos="8448"/>
        </w:tabs>
        <w:autoSpaceDE w:val="0"/>
        <w:autoSpaceDN w:val="0"/>
        <w:adjustRightInd w:val="0"/>
        <w:rPr>
          <w:spacing w:val="-11"/>
          <w:sz w:val="28"/>
          <w:szCs w:val="28"/>
        </w:rPr>
      </w:pPr>
      <w:r w:rsidRPr="001B1F80">
        <w:rPr>
          <w:rFonts w:hAnsi="Arial"/>
          <w:sz w:val="28"/>
          <w:szCs w:val="28"/>
        </w:rPr>
        <w:t xml:space="preserve"> </w:t>
      </w:r>
    </w:p>
    <w:p w:rsidR="001B1F80" w:rsidRPr="001B1F80" w:rsidRDefault="001B1F80" w:rsidP="001B1F80">
      <w:pPr>
        <w:widowControl w:val="0"/>
        <w:shd w:val="clear" w:color="auto" w:fill="FFFFFF"/>
        <w:autoSpaceDE w:val="0"/>
        <w:autoSpaceDN w:val="0"/>
        <w:adjustRightInd w:val="0"/>
        <w:ind w:left="235"/>
        <w:rPr>
          <w:b/>
          <w:bCs/>
          <w:spacing w:val="-1"/>
          <w:sz w:val="28"/>
          <w:szCs w:val="28"/>
        </w:rPr>
      </w:pPr>
      <w:r w:rsidRPr="001B1F80">
        <w:rPr>
          <w:b/>
          <w:bCs/>
          <w:spacing w:val="-1"/>
          <w:sz w:val="28"/>
          <w:szCs w:val="28"/>
        </w:rPr>
        <w:br w:type="page"/>
      </w:r>
      <w:r>
        <w:rPr>
          <w:b/>
          <w:bCs/>
          <w:spacing w:val="-1"/>
          <w:sz w:val="28"/>
          <w:szCs w:val="28"/>
        </w:rPr>
        <w:lastRenderedPageBreak/>
        <w:t xml:space="preserve">        </w:t>
      </w:r>
      <w:r w:rsidRPr="001B1F80">
        <w:rPr>
          <w:b/>
          <w:bCs/>
          <w:spacing w:val="-1"/>
          <w:sz w:val="28"/>
          <w:szCs w:val="28"/>
        </w:rPr>
        <w:t>1. ПАСПОРТ РАБОЧЕЙ ПРОГРАММЫ УЧЕБНОЙ ДИСЦИПЛИНЫ</w:t>
      </w:r>
    </w:p>
    <w:p w:rsidR="001B1F80" w:rsidRPr="001B1F80" w:rsidRDefault="001B1F80" w:rsidP="001B1F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  <w:r w:rsidRPr="001B1F80">
        <w:rPr>
          <w:b/>
          <w:sz w:val="36"/>
          <w:szCs w:val="36"/>
        </w:rPr>
        <w:t xml:space="preserve">Химия </w:t>
      </w:r>
    </w:p>
    <w:p w:rsidR="001B1F80" w:rsidRPr="001B1F80" w:rsidRDefault="001B1F80" w:rsidP="001B1F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1F80">
        <w:rPr>
          <w:b/>
          <w:bCs/>
          <w:spacing w:val="-1"/>
          <w:sz w:val="28"/>
          <w:szCs w:val="28"/>
        </w:rPr>
        <w:t>1.1. Область применения программы</w:t>
      </w:r>
    </w:p>
    <w:p w:rsidR="001B1F80" w:rsidRPr="001B1F80" w:rsidRDefault="001B1F80" w:rsidP="001B1F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B1F80">
        <w:rPr>
          <w:sz w:val="28"/>
          <w:szCs w:val="28"/>
        </w:rPr>
        <w:t xml:space="preserve">Программа учебной дисциплины «Химия» является частью </w:t>
      </w:r>
      <w:r>
        <w:rPr>
          <w:sz w:val="28"/>
          <w:szCs w:val="28"/>
        </w:rPr>
        <w:t>программы подготовки специалистов среднего звена</w:t>
      </w:r>
      <w:r w:rsidRPr="001B1F80">
        <w:rPr>
          <w:sz w:val="28"/>
          <w:szCs w:val="28"/>
        </w:rPr>
        <w:t xml:space="preserve"> в соответствии с ФГОС СПО по специальности 22.02.06 Сварочное производство</w:t>
      </w:r>
      <w:r w:rsidRPr="001B1F80">
        <w:rPr>
          <w:i/>
          <w:iCs/>
        </w:rPr>
        <w:t>.</w:t>
      </w:r>
    </w:p>
    <w:p w:rsidR="001B1F80" w:rsidRPr="001B1F80" w:rsidRDefault="001B1F80" w:rsidP="001B1F8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 w:rsidRPr="001B1F80">
        <w:rPr>
          <w:b/>
          <w:bCs/>
          <w:spacing w:val="-10"/>
          <w:sz w:val="28"/>
          <w:szCs w:val="28"/>
        </w:rPr>
        <w:t>1.2.</w:t>
      </w:r>
      <w:r w:rsidRPr="001B1F80">
        <w:rPr>
          <w:b/>
          <w:bCs/>
          <w:sz w:val="28"/>
          <w:szCs w:val="28"/>
        </w:rPr>
        <w:tab/>
        <w:t>Место дисциплины в структуре программы подготовки специалистов среднего звена:</w:t>
      </w:r>
      <w:r>
        <w:rPr>
          <w:b/>
          <w:bCs/>
          <w:sz w:val="28"/>
          <w:szCs w:val="28"/>
        </w:rPr>
        <w:t xml:space="preserve"> </w:t>
      </w:r>
      <w:r w:rsidRPr="001B1F80">
        <w:rPr>
          <w:sz w:val="28"/>
          <w:szCs w:val="28"/>
        </w:rPr>
        <w:t>дисциплина входит в математический и естественнонаучный цикл и относится к профильным дисциплинам</w:t>
      </w:r>
    </w:p>
    <w:p w:rsidR="001B1F80" w:rsidRPr="001B1F80" w:rsidRDefault="001B1F80" w:rsidP="001B1F80">
      <w:pPr>
        <w:widowControl w:val="0"/>
        <w:shd w:val="clear" w:color="auto" w:fill="FFFFFF"/>
        <w:tabs>
          <w:tab w:val="left" w:pos="56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1F80">
        <w:rPr>
          <w:b/>
          <w:bCs/>
          <w:spacing w:val="-8"/>
          <w:sz w:val="28"/>
          <w:szCs w:val="28"/>
        </w:rPr>
        <w:t>1.3.</w:t>
      </w:r>
      <w:r w:rsidRPr="001B1F80">
        <w:rPr>
          <w:b/>
          <w:bCs/>
          <w:sz w:val="28"/>
          <w:szCs w:val="28"/>
        </w:rPr>
        <w:tab/>
        <w:t>Цели и задачи дисциплины - требования к результатам освоения дисциплины:</w:t>
      </w:r>
    </w:p>
    <w:p w:rsidR="001B1F80" w:rsidRPr="001B1F80" w:rsidRDefault="001B1F80" w:rsidP="001B1F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1F80">
        <w:rPr>
          <w:bCs/>
          <w:sz w:val="28"/>
          <w:szCs w:val="28"/>
        </w:rPr>
        <w:t xml:space="preserve">- усвоение знаний </w:t>
      </w:r>
      <w:r w:rsidRPr="001B1F80">
        <w:rPr>
          <w:sz w:val="28"/>
          <w:szCs w:val="28"/>
        </w:rPr>
        <w:t xml:space="preserve">о химической составляющей естественнонаучной картины мира, важнейших химических понятиях, законах и теориях; </w:t>
      </w:r>
    </w:p>
    <w:p w:rsidR="001B1F80" w:rsidRPr="001B1F80" w:rsidRDefault="001B1F80" w:rsidP="001B1F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1F80">
        <w:rPr>
          <w:bCs/>
          <w:sz w:val="28"/>
          <w:szCs w:val="28"/>
        </w:rPr>
        <w:t xml:space="preserve">- овладение умениями </w:t>
      </w:r>
      <w:r w:rsidRPr="001B1F80">
        <w:rPr>
          <w:sz w:val="28"/>
          <w:szCs w:val="28"/>
        </w:rPr>
        <w:t xml:space="preserve"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1B1F80" w:rsidRPr="001B1F80" w:rsidRDefault="001B1F80" w:rsidP="001B1F80">
      <w:pPr>
        <w:autoSpaceDE w:val="0"/>
        <w:autoSpaceDN w:val="0"/>
        <w:adjustRightInd w:val="0"/>
        <w:rPr>
          <w:sz w:val="28"/>
          <w:szCs w:val="28"/>
        </w:rPr>
      </w:pPr>
      <w:r w:rsidRPr="001B1F80">
        <w:rPr>
          <w:bCs/>
          <w:sz w:val="28"/>
          <w:szCs w:val="28"/>
        </w:rPr>
        <w:t xml:space="preserve">- развитие познавательных интересов </w:t>
      </w:r>
      <w:r w:rsidRPr="001B1F80">
        <w:rPr>
          <w:sz w:val="28"/>
          <w:szCs w:val="28"/>
        </w:rPr>
        <w:t xml:space="preserve">и </w:t>
      </w:r>
      <w:r w:rsidRPr="001B1F80">
        <w:rPr>
          <w:bCs/>
          <w:sz w:val="28"/>
          <w:szCs w:val="28"/>
        </w:rPr>
        <w:t xml:space="preserve">интеллектуальных способностей </w:t>
      </w:r>
      <w:r w:rsidRPr="001B1F80">
        <w:rPr>
          <w:sz w:val="28"/>
          <w:szCs w:val="28"/>
        </w:rPr>
        <w:t xml:space="preserve">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1B1F80" w:rsidRPr="001B1F80" w:rsidRDefault="001B1F80" w:rsidP="001B1F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1F80">
        <w:rPr>
          <w:bCs/>
          <w:sz w:val="28"/>
          <w:szCs w:val="28"/>
        </w:rPr>
        <w:t xml:space="preserve">- воспитание убежденности </w:t>
      </w:r>
      <w:r w:rsidRPr="001B1F80">
        <w:rPr>
          <w:sz w:val="28"/>
          <w:szCs w:val="28"/>
        </w:rPr>
        <w:t xml:space="preserve">позитивной роли химии в жизни современного общества, необходимости химически грамотного отношения к собственному здоровью и окружающей среде; </w:t>
      </w:r>
    </w:p>
    <w:p w:rsidR="001B1F80" w:rsidRPr="001B1F80" w:rsidRDefault="001B1F80" w:rsidP="001B1F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pacing w:val="-2"/>
          <w:sz w:val="28"/>
          <w:szCs w:val="28"/>
        </w:rPr>
      </w:pPr>
      <w:r w:rsidRPr="001B1F80">
        <w:rPr>
          <w:rFonts w:eastAsia="Arial Unicode MS"/>
          <w:bCs/>
          <w:color w:val="000000"/>
          <w:sz w:val="28"/>
          <w:szCs w:val="28"/>
        </w:rPr>
        <w:t xml:space="preserve">- применение полученных знаний и умений </w:t>
      </w:r>
      <w:r w:rsidRPr="001B1F80">
        <w:rPr>
          <w:rFonts w:eastAsia="Arial Unicode MS"/>
          <w:color w:val="000000"/>
          <w:sz w:val="28"/>
          <w:szCs w:val="28"/>
        </w:rPr>
        <w:t>для безопасного использования веществ и материалов в быту, на производстве и в сельском хозяйстве, для решения практических задач в повседневной жизни, для предупреждения явлений, наносящих вред здоровью человека и окружающей среде</w:t>
      </w:r>
    </w:p>
    <w:p w:rsidR="001B1F80" w:rsidRPr="001B1F80" w:rsidRDefault="001B1F80" w:rsidP="001B1F80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spacing w:val="-2"/>
          <w:sz w:val="28"/>
          <w:szCs w:val="28"/>
        </w:rPr>
      </w:pPr>
    </w:p>
    <w:p w:rsidR="001B1F80" w:rsidRPr="001B1F80" w:rsidRDefault="001B1F80" w:rsidP="001B1F80">
      <w:pPr>
        <w:pStyle w:val="aa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80"/>
        <w:jc w:val="both"/>
        <w:rPr>
          <w:spacing w:val="-2"/>
          <w:sz w:val="28"/>
          <w:szCs w:val="28"/>
        </w:rPr>
      </w:pPr>
      <w:r w:rsidRPr="001B1F80">
        <w:rPr>
          <w:bCs/>
          <w:spacing w:val="-2"/>
          <w:sz w:val="28"/>
          <w:szCs w:val="28"/>
        </w:rPr>
        <w:t xml:space="preserve">В </w:t>
      </w:r>
      <w:r w:rsidRPr="001B1F80">
        <w:rPr>
          <w:spacing w:val="-2"/>
          <w:sz w:val="28"/>
          <w:szCs w:val="28"/>
        </w:rPr>
        <w:t xml:space="preserve">результате освоения дисциплины обучающийся должен знать: </w:t>
      </w:r>
    </w:p>
    <w:p w:rsidR="001B1F80" w:rsidRPr="001B1F80" w:rsidRDefault="001B1F80" w:rsidP="001B1F80">
      <w:pPr>
        <w:widowControl w:val="0"/>
        <w:numPr>
          <w:ilvl w:val="0"/>
          <w:numId w:val="3"/>
        </w:numPr>
        <w:tabs>
          <w:tab w:val="left" w:pos="1276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1B1F80">
        <w:rPr>
          <w:sz w:val="28"/>
          <w:szCs w:val="28"/>
        </w:rPr>
        <w:t>Основные законы химии;</w:t>
      </w:r>
    </w:p>
    <w:p w:rsidR="001B1F80" w:rsidRPr="001B1F80" w:rsidRDefault="001B1F80" w:rsidP="001B1F80">
      <w:pPr>
        <w:widowControl w:val="0"/>
        <w:numPr>
          <w:ilvl w:val="0"/>
          <w:numId w:val="3"/>
        </w:numPr>
        <w:tabs>
          <w:tab w:val="left" w:pos="1276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1B1F80">
        <w:rPr>
          <w:sz w:val="28"/>
          <w:szCs w:val="28"/>
        </w:rPr>
        <w:t>Основные положения теории строения атомов;</w:t>
      </w:r>
    </w:p>
    <w:p w:rsidR="001B1F80" w:rsidRPr="001B1F80" w:rsidRDefault="001B1F80" w:rsidP="001B1F80">
      <w:pPr>
        <w:widowControl w:val="0"/>
        <w:numPr>
          <w:ilvl w:val="0"/>
          <w:numId w:val="3"/>
        </w:numPr>
        <w:tabs>
          <w:tab w:val="left" w:pos="1276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1B1F80">
        <w:rPr>
          <w:sz w:val="28"/>
          <w:szCs w:val="28"/>
        </w:rPr>
        <w:t>Связь свойств элементов с их положением в периодической системе Д.И. Менделеева;</w:t>
      </w:r>
    </w:p>
    <w:p w:rsidR="001B1F80" w:rsidRPr="001B1F80" w:rsidRDefault="001B1F80" w:rsidP="001B1F80">
      <w:pPr>
        <w:widowControl w:val="0"/>
        <w:numPr>
          <w:ilvl w:val="0"/>
          <w:numId w:val="3"/>
        </w:numPr>
        <w:tabs>
          <w:tab w:val="left" w:pos="1276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1B1F80">
        <w:rPr>
          <w:sz w:val="28"/>
          <w:szCs w:val="28"/>
        </w:rPr>
        <w:t>Химический характер важнейших соединений, основные закономерности протекания химических реакций;</w:t>
      </w:r>
    </w:p>
    <w:p w:rsidR="001B1F80" w:rsidRPr="001B1F80" w:rsidRDefault="001B1F80" w:rsidP="001B1F80">
      <w:pPr>
        <w:widowControl w:val="0"/>
        <w:numPr>
          <w:ilvl w:val="0"/>
          <w:numId w:val="3"/>
        </w:numPr>
        <w:tabs>
          <w:tab w:val="left" w:pos="1276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1B1F80">
        <w:rPr>
          <w:sz w:val="28"/>
          <w:szCs w:val="28"/>
        </w:rPr>
        <w:t xml:space="preserve">Основные свойства растворов электролитов и </w:t>
      </w:r>
      <w:proofErr w:type="spellStart"/>
      <w:r w:rsidRPr="001B1F80">
        <w:rPr>
          <w:sz w:val="28"/>
          <w:szCs w:val="28"/>
        </w:rPr>
        <w:t>неэлектролитов</w:t>
      </w:r>
      <w:proofErr w:type="spellEnd"/>
      <w:r w:rsidRPr="001B1F80">
        <w:rPr>
          <w:sz w:val="28"/>
          <w:szCs w:val="28"/>
        </w:rPr>
        <w:t>;</w:t>
      </w:r>
    </w:p>
    <w:p w:rsidR="001B1F80" w:rsidRPr="001B1F80" w:rsidRDefault="001B1F80" w:rsidP="001B1F80">
      <w:pPr>
        <w:widowControl w:val="0"/>
        <w:numPr>
          <w:ilvl w:val="0"/>
          <w:numId w:val="3"/>
        </w:numPr>
        <w:tabs>
          <w:tab w:val="left" w:pos="1276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1B1F80">
        <w:rPr>
          <w:sz w:val="28"/>
          <w:szCs w:val="28"/>
        </w:rPr>
        <w:t>Окислительно-восстановительные реакции;</w:t>
      </w:r>
    </w:p>
    <w:p w:rsidR="001B1F80" w:rsidRPr="001B1F80" w:rsidRDefault="001B1F80" w:rsidP="001B1F80">
      <w:pPr>
        <w:widowControl w:val="0"/>
        <w:numPr>
          <w:ilvl w:val="0"/>
          <w:numId w:val="3"/>
        </w:numPr>
        <w:tabs>
          <w:tab w:val="left" w:pos="1276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1B1F80">
        <w:rPr>
          <w:sz w:val="28"/>
          <w:szCs w:val="28"/>
        </w:rPr>
        <w:t>Важнейшие неорганические вещества в технологических процессах, а также неорганические реагенты, которые применяются в технологическом контроле параметров воды, топлива и масел.</w:t>
      </w:r>
    </w:p>
    <w:p w:rsidR="001B1F80" w:rsidRDefault="001B1F80" w:rsidP="001B1F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pacing w:val="-2"/>
          <w:sz w:val="28"/>
          <w:szCs w:val="28"/>
        </w:rPr>
      </w:pPr>
    </w:p>
    <w:p w:rsidR="001B1F80" w:rsidRDefault="001B1F80" w:rsidP="001B1F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pacing w:val="-2"/>
          <w:sz w:val="28"/>
          <w:szCs w:val="28"/>
        </w:rPr>
      </w:pPr>
    </w:p>
    <w:p w:rsidR="001B1F80" w:rsidRPr="001B1F80" w:rsidRDefault="001B1F80" w:rsidP="001B1F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pacing w:val="-2"/>
          <w:sz w:val="28"/>
          <w:szCs w:val="28"/>
        </w:rPr>
      </w:pPr>
      <w:r w:rsidRPr="001B1F80">
        <w:rPr>
          <w:spacing w:val="-2"/>
          <w:sz w:val="28"/>
          <w:szCs w:val="28"/>
        </w:rPr>
        <w:t>В результате освоения дисциплины обучающийся должен уметь:</w:t>
      </w:r>
    </w:p>
    <w:p w:rsidR="001B1F80" w:rsidRPr="001B1F80" w:rsidRDefault="001B1F80" w:rsidP="001B1F80">
      <w:pPr>
        <w:pStyle w:val="aa"/>
        <w:widowControl w:val="0"/>
        <w:numPr>
          <w:ilvl w:val="2"/>
          <w:numId w:val="7"/>
        </w:numPr>
        <w:tabs>
          <w:tab w:val="left" w:pos="851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ind w:left="426" w:firstLine="0"/>
        <w:jc w:val="both"/>
        <w:rPr>
          <w:sz w:val="28"/>
          <w:szCs w:val="28"/>
        </w:rPr>
      </w:pPr>
      <w:r w:rsidRPr="001B1F80">
        <w:rPr>
          <w:sz w:val="28"/>
          <w:szCs w:val="28"/>
        </w:rPr>
        <w:t>Применять основные химические законы на практике;</w:t>
      </w:r>
    </w:p>
    <w:p w:rsidR="001B1F80" w:rsidRPr="001B1F80" w:rsidRDefault="001B1F80" w:rsidP="001B1F80">
      <w:pPr>
        <w:pStyle w:val="aa"/>
        <w:widowControl w:val="0"/>
        <w:numPr>
          <w:ilvl w:val="2"/>
          <w:numId w:val="7"/>
        </w:numPr>
        <w:tabs>
          <w:tab w:val="left" w:pos="851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ind w:left="426" w:firstLine="0"/>
        <w:jc w:val="both"/>
        <w:rPr>
          <w:sz w:val="28"/>
          <w:szCs w:val="28"/>
        </w:rPr>
      </w:pPr>
      <w:r w:rsidRPr="001B1F80">
        <w:rPr>
          <w:sz w:val="28"/>
          <w:szCs w:val="28"/>
        </w:rPr>
        <w:t>Характеризовать основные свойства элементов и веще</w:t>
      </w:r>
      <w:proofErr w:type="gramStart"/>
      <w:r w:rsidRPr="001B1F80">
        <w:rPr>
          <w:sz w:val="28"/>
          <w:szCs w:val="28"/>
        </w:rPr>
        <w:t>ств в св</w:t>
      </w:r>
      <w:proofErr w:type="gramEnd"/>
      <w:r w:rsidRPr="001B1F80">
        <w:rPr>
          <w:sz w:val="28"/>
          <w:szCs w:val="28"/>
        </w:rPr>
        <w:t>язи с положением атомов в периодической системе элементов;</w:t>
      </w:r>
    </w:p>
    <w:p w:rsidR="001B1F80" w:rsidRPr="001B1F80" w:rsidRDefault="001B1F80" w:rsidP="001B1F80">
      <w:pPr>
        <w:pStyle w:val="aa"/>
        <w:widowControl w:val="0"/>
        <w:numPr>
          <w:ilvl w:val="2"/>
          <w:numId w:val="7"/>
        </w:numPr>
        <w:tabs>
          <w:tab w:val="left" w:pos="851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ind w:left="426" w:firstLine="0"/>
        <w:jc w:val="both"/>
        <w:rPr>
          <w:sz w:val="28"/>
          <w:szCs w:val="28"/>
        </w:rPr>
      </w:pPr>
      <w:r w:rsidRPr="001B1F80">
        <w:rPr>
          <w:sz w:val="28"/>
          <w:szCs w:val="28"/>
        </w:rPr>
        <w:t>Использовать закономерности протекания химических процессов;</w:t>
      </w:r>
    </w:p>
    <w:p w:rsidR="001B1F80" w:rsidRPr="001B1F80" w:rsidRDefault="001B1F80" w:rsidP="001B1F80">
      <w:pPr>
        <w:pStyle w:val="aa"/>
        <w:widowControl w:val="0"/>
        <w:numPr>
          <w:ilvl w:val="2"/>
          <w:numId w:val="7"/>
        </w:numPr>
        <w:tabs>
          <w:tab w:val="left" w:pos="851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ind w:left="426" w:firstLine="0"/>
        <w:jc w:val="both"/>
        <w:rPr>
          <w:sz w:val="28"/>
          <w:szCs w:val="28"/>
        </w:rPr>
      </w:pPr>
      <w:r w:rsidRPr="001B1F80">
        <w:rPr>
          <w:sz w:val="28"/>
          <w:szCs w:val="28"/>
        </w:rPr>
        <w:t xml:space="preserve">Подбирать необходимые неорганические </w:t>
      </w:r>
      <w:proofErr w:type="gramStart"/>
      <w:r w:rsidRPr="001B1F80">
        <w:rPr>
          <w:sz w:val="28"/>
          <w:szCs w:val="28"/>
        </w:rPr>
        <w:t>вещества</w:t>
      </w:r>
      <w:proofErr w:type="gramEnd"/>
      <w:r w:rsidRPr="001B1F80">
        <w:rPr>
          <w:sz w:val="28"/>
          <w:szCs w:val="28"/>
        </w:rPr>
        <w:t xml:space="preserve"> для технологического процесса исходя из заданных параметров;</w:t>
      </w:r>
    </w:p>
    <w:p w:rsidR="001B1F80" w:rsidRPr="001B1F80" w:rsidRDefault="001B1F80" w:rsidP="001B1F80">
      <w:pPr>
        <w:pStyle w:val="aa"/>
        <w:widowControl w:val="0"/>
        <w:numPr>
          <w:ilvl w:val="2"/>
          <w:numId w:val="7"/>
        </w:numPr>
        <w:tabs>
          <w:tab w:val="left" w:pos="851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ind w:left="426" w:firstLine="0"/>
        <w:jc w:val="both"/>
        <w:rPr>
          <w:sz w:val="28"/>
          <w:szCs w:val="28"/>
        </w:rPr>
      </w:pPr>
      <w:r w:rsidRPr="001B1F80">
        <w:rPr>
          <w:sz w:val="28"/>
          <w:szCs w:val="28"/>
        </w:rPr>
        <w:t>Выполнять химические расчеты и применять знания теории для решения практических задач.</w:t>
      </w:r>
    </w:p>
    <w:p w:rsidR="001B1F80" w:rsidRPr="001B1F80" w:rsidRDefault="001B1F80" w:rsidP="001B1F80">
      <w:pPr>
        <w:tabs>
          <w:tab w:val="left" w:pos="851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426"/>
        <w:jc w:val="both"/>
        <w:rPr>
          <w:sz w:val="28"/>
          <w:szCs w:val="28"/>
        </w:rPr>
      </w:pPr>
    </w:p>
    <w:p w:rsidR="001B1F80" w:rsidRPr="001B1F80" w:rsidRDefault="001B1F80" w:rsidP="001B1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ind w:right="-185" w:firstLine="540"/>
        <w:jc w:val="both"/>
        <w:rPr>
          <w:sz w:val="28"/>
          <w:szCs w:val="28"/>
        </w:rPr>
      </w:pPr>
      <w:r w:rsidRPr="001B1F80">
        <w:rPr>
          <w:b/>
          <w:sz w:val="28"/>
          <w:szCs w:val="28"/>
        </w:rPr>
        <w:t>1.4</w:t>
      </w:r>
      <w:proofErr w:type="gramStart"/>
      <w:r w:rsidRPr="001B1F80">
        <w:rPr>
          <w:sz w:val="28"/>
          <w:szCs w:val="28"/>
        </w:rPr>
        <w:t xml:space="preserve"> В</w:t>
      </w:r>
      <w:proofErr w:type="gramEnd"/>
      <w:r w:rsidRPr="001B1F80">
        <w:rPr>
          <w:sz w:val="28"/>
          <w:szCs w:val="28"/>
        </w:rPr>
        <w:t xml:space="preserve"> результате освоения дисциплины «Химия» студент должен обладать общими компетенциями, включающими в себя способность:</w:t>
      </w:r>
    </w:p>
    <w:p w:rsidR="001B1F80" w:rsidRPr="001B1F80" w:rsidRDefault="001B1F80" w:rsidP="001B1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ind w:right="-185" w:firstLine="540"/>
        <w:jc w:val="both"/>
        <w:rPr>
          <w:sz w:val="28"/>
          <w:szCs w:val="28"/>
        </w:rPr>
      </w:pPr>
    </w:p>
    <w:p w:rsidR="001B1F80" w:rsidRPr="001B1F80" w:rsidRDefault="001B1F80" w:rsidP="001B1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ind w:right="-185" w:firstLine="540"/>
        <w:jc w:val="both"/>
        <w:rPr>
          <w:sz w:val="28"/>
          <w:szCs w:val="28"/>
        </w:rPr>
      </w:pPr>
      <w:r w:rsidRPr="001B1F80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B1F80" w:rsidRPr="001B1F80" w:rsidRDefault="001B1F80" w:rsidP="001B1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ind w:right="-185" w:firstLine="540"/>
        <w:jc w:val="both"/>
        <w:rPr>
          <w:sz w:val="28"/>
          <w:szCs w:val="28"/>
        </w:rPr>
      </w:pPr>
      <w:r w:rsidRPr="001B1F80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 и качество.</w:t>
      </w:r>
    </w:p>
    <w:p w:rsidR="001B1F80" w:rsidRPr="001B1F80" w:rsidRDefault="001B1F80" w:rsidP="001B1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ind w:right="-185" w:firstLine="540"/>
        <w:jc w:val="both"/>
        <w:rPr>
          <w:sz w:val="28"/>
          <w:szCs w:val="28"/>
        </w:rPr>
      </w:pPr>
      <w:r w:rsidRPr="001B1F80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B1F80" w:rsidRPr="001B1F80" w:rsidRDefault="001B1F80" w:rsidP="001B1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ind w:right="-185" w:firstLine="540"/>
        <w:jc w:val="both"/>
        <w:rPr>
          <w:sz w:val="28"/>
          <w:szCs w:val="28"/>
        </w:rPr>
      </w:pPr>
      <w:r w:rsidRPr="001B1F80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B1F80" w:rsidRPr="001B1F80" w:rsidRDefault="001B1F80" w:rsidP="001B1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ind w:right="-185" w:firstLine="540"/>
        <w:jc w:val="both"/>
        <w:rPr>
          <w:sz w:val="28"/>
          <w:szCs w:val="28"/>
        </w:rPr>
      </w:pPr>
      <w:r w:rsidRPr="001B1F80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B1F80" w:rsidRPr="001B1F80" w:rsidRDefault="001B1F80" w:rsidP="001B1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16" w:lineRule="auto"/>
        <w:ind w:right="-185" w:firstLine="540"/>
        <w:jc w:val="both"/>
        <w:rPr>
          <w:sz w:val="28"/>
          <w:szCs w:val="28"/>
        </w:rPr>
      </w:pPr>
      <w:r w:rsidRPr="001B1F80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B1F80" w:rsidRPr="001B1F80" w:rsidRDefault="001B1F80" w:rsidP="001B1F80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pacing w:val="-9"/>
          <w:sz w:val="28"/>
          <w:szCs w:val="28"/>
        </w:rPr>
      </w:pPr>
    </w:p>
    <w:p w:rsidR="001B1F80" w:rsidRPr="001B1F80" w:rsidRDefault="001B1F80" w:rsidP="001B1F80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1F80">
        <w:rPr>
          <w:b/>
          <w:bCs/>
          <w:spacing w:val="-9"/>
          <w:sz w:val="28"/>
          <w:szCs w:val="28"/>
        </w:rPr>
        <w:t>1.5</w:t>
      </w:r>
      <w:r w:rsidRPr="001B1F80">
        <w:rPr>
          <w:b/>
          <w:bCs/>
          <w:sz w:val="28"/>
          <w:szCs w:val="28"/>
        </w:rPr>
        <w:tab/>
        <w:t>Рекомендуемое количество часов на освоение программы дисциплины:</w:t>
      </w:r>
    </w:p>
    <w:p w:rsidR="001B1F80" w:rsidRPr="001B1F80" w:rsidRDefault="001B1F80" w:rsidP="001B1F80">
      <w:pPr>
        <w:widowControl w:val="0"/>
        <w:shd w:val="clear" w:color="auto" w:fill="FFFFFF"/>
        <w:tabs>
          <w:tab w:val="left" w:leader="underscore" w:pos="672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1F80">
        <w:rPr>
          <w:spacing w:val="-2"/>
          <w:sz w:val="28"/>
          <w:szCs w:val="28"/>
        </w:rPr>
        <w:t xml:space="preserve">максимальной учебной нагрузки </w:t>
      </w:r>
      <w:proofErr w:type="gramStart"/>
      <w:r w:rsidRPr="001B1F80">
        <w:rPr>
          <w:spacing w:val="-2"/>
          <w:sz w:val="28"/>
          <w:szCs w:val="28"/>
        </w:rPr>
        <w:t>обучающегося</w:t>
      </w:r>
      <w:proofErr w:type="gramEnd"/>
      <w:r w:rsidRPr="001B1F80">
        <w:rPr>
          <w:spacing w:val="-2"/>
          <w:sz w:val="28"/>
          <w:szCs w:val="28"/>
        </w:rPr>
        <w:t xml:space="preserve"> </w:t>
      </w:r>
      <w:r w:rsidRPr="001B1F80">
        <w:rPr>
          <w:sz w:val="28"/>
          <w:szCs w:val="28"/>
          <w:u w:val="single"/>
        </w:rPr>
        <w:t>60</w:t>
      </w:r>
      <w:r w:rsidRPr="001B1F80">
        <w:rPr>
          <w:sz w:val="28"/>
          <w:szCs w:val="28"/>
        </w:rPr>
        <w:t xml:space="preserve"> </w:t>
      </w:r>
      <w:r w:rsidRPr="001B1F80">
        <w:rPr>
          <w:spacing w:val="-2"/>
          <w:sz w:val="28"/>
          <w:szCs w:val="28"/>
        </w:rPr>
        <w:t>часов, в том числе:</w:t>
      </w:r>
    </w:p>
    <w:p w:rsidR="001B1F80" w:rsidRPr="001B1F80" w:rsidRDefault="001B1F80" w:rsidP="001B1F80">
      <w:pPr>
        <w:widowControl w:val="0"/>
        <w:shd w:val="clear" w:color="auto" w:fill="FFFFFF"/>
        <w:tabs>
          <w:tab w:val="left" w:leader="underscore" w:pos="799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1F80">
        <w:rPr>
          <w:spacing w:val="-2"/>
          <w:sz w:val="28"/>
          <w:szCs w:val="28"/>
        </w:rPr>
        <w:t xml:space="preserve">обязательной аудиторной учебной нагрузки </w:t>
      </w:r>
      <w:proofErr w:type="gramStart"/>
      <w:r w:rsidRPr="001B1F80">
        <w:rPr>
          <w:spacing w:val="-2"/>
          <w:sz w:val="28"/>
          <w:szCs w:val="28"/>
        </w:rPr>
        <w:t>обучающегося</w:t>
      </w:r>
      <w:proofErr w:type="gramEnd"/>
      <w:r w:rsidRPr="001B1F80">
        <w:rPr>
          <w:spacing w:val="-2"/>
          <w:sz w:val="28"/>
          <w:szCs w:val="28"/>
        </w:rPr>
        <w:t xml:space="preserve"> </w:t>
      </w:r>
      <w:r w:rsidRPr="001B1F80">
        <w:rPr>
          <w:sz w:val="28"/>
          <w:szCs w:val="28"/>
          <w:u w:val="single"/>
        </w:rPr>
        <w:t>40</w:t>
      </w:r>
      <w:r w:rsidRPr="001B1F80">
        <w:rPr>
          <w:sz w:val="28"/>
          <w:szCs w:val="28"/>
        </w:rPr>
        <w:t xml:space="preserve"> </w:t>
      </w:r>
      <w:r w:rsidRPr="001B1F80">
        <w:rPr>
          <w:spacing w:val="-5"/>
          <w:sz w:val="28"/>
          <w:szCs w:val="28"/>
        </w:rPr>
        <w:t>часов;</w:t>
      </w:r>
    </w:p>
    <w:p w:rsidR="001B1F80" w:rsidRDefault="001B1F80" w:rsidP="001B1F80">
      <w:pPr>
        <w:widowControl w:val="0"/>
        <w:shd w:val="clear" w:color="auto" w:fill="FFFFFF"/>
        <w:tabs>
          <w:tab w:val="left" w:leader="underscore" w:pos="5695"/>
        </w:tabs>
        <w:autoSpaceDE w:val="0"/>
        <w:autoSpaceDN w:val="0"/>
        <w:adjustRightInd w:val="0"/>
        <w:spacing w:line="360" w:lineRule="auto"/>
        <w:jc w:val="both"/>
        <w:rPr>
          <w:spacing w:val="-4"/>
          <w:sz w:val="28"/>
          <w:szCs w:val="28"/>
        </w:rPr>
      </w:pPr>
      <w:r w:rsidRPr="001B1F80">
        <w:rPr>
          <w:spacing w:val="-3"/>
          <w:sz w:val="28"/>
          <w:szCs w:val="28"/>
        </w:rPr>
        <w:t xml:space="preserve">самостоятельной работы </w:t>
      </w:r>
      <w:proofErr w:type="gramStart"/>
      <w:r w:rsidR="00AB3B48">
        <w:rPr>
          <w:spacing w:val="-3"/>
          <w:sz w:val="28"/>
          <w:szCs w:val="28"/>
        </w:rPr>
        <w:t>о</w:t>
      </w:r>
      <w:r w:rsidRPr="001B1F80">
        <w:rPr>
          <w:spacing w:val="-3"/>
          <w:sz w:val="28"/>
          <w:szCs w:val="28"/>
        </w:rPr>
        <w:t>бучающегося</w:t>
      </w:r>
      <w:proofErr w:type="gramEnd"/>
      <w:r w:rsidRPr="001B1F80">
        <w:rPr>
          <w:sz w:val="28"/>
          <w:szCs w:val="28"/>
        </w:rPr>
        <w:t xml:space="preserve"> </w:t>
      </w:r>
      <w:r w:rsidRPr="001B1F80">
        <w:rPr>
          <w:sz w:val="28"/>
          <w:szCs w:val="28"/>
          <w:u w:val="single"/>
        </w:rPr>
        <w:t>20</w:t>
      </w:r>
      <w:r w:rsidRPr="001B1F80">
        <w:rPr>
          <w:sz w:val="28"/>
          <w:szCs w:val="28"/>
        </w:rPr>
        <w:t xml:space="preserve"> </w:t>
      </w:r>
      <w:r w:rsidR="00AB3B48">
        <w:rPr>
          <w:spacing w:val="-4"/>
          <w:sz w:val="28"/>
          <w:szCs w:val="28"/>
        </w:rPr>
        <w:t>часов</w:t>
      </w:r>
    </w:p>
    <w:p w:rsidR="00AB3B48" w:rsidRDefault="00AB3B48" w:rsidP="001B1F80">
      <w:pPr>
        <w:widowControl w:val="0"/>
        <w:shd w:val="clear" w:color="auto" w:fill="FFFFFF"/>
        <w:tabs>
          <w:tab w:val="left" w:leader="underscore" w:pos="5695"/>
        </w:tabs>
        <w:autoSpaceDE w:val="0"/>
        <w:autoSpaceDN w:val="0"/>
        <w:adjustRightInd w:val="0"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из них:</w:t>
      </w:r>
    </w:p>
    <w:p w:rsidR="00AB3B48" w:rsidRPr="001B1F80" w:rsidRDefault="00AB3B48" w:rsidP="001B1F80">
      <w:pPr>
        <w:widowControl w:val="0"/>
        <w:shd w:val="clear" w:color="auto" w:fill="FFFFFF"/>
        <w:tabs>
          <w:tab w:val="left" w:leader="underscore" w:pos="569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консультаций  </w:t>
      </w:r>
      <w:r w:rsidRPr="00AB3B48">
        <w:rPr>
          <w:spacing w:val="-4"/>
          <w:sz w:val="28"/>
          <w:szCs w:val="28"/>
          <w:u w:val="single"/>
        </w:rPr>
        <w:t>3</w:t>
      </w:r>
      <w:r>
        <w:rPr>
          <w:spacing w:val="-4"/>
          <w:sz w:val="28"/>
          <w:szCs w:val="28"/>
        </w:rPr>
        <w:t xml:space="preserve"> часа</w:t>
      </w:r>
    </w:p>
    <w:p w:rsidR="001B1F80" w:rsidRPr="001B1F80" w:rsidRDefault="001B1F80" w:rsidP="001B1F80">
      <w:pPr>
        <w:widowControl w:val="0"/>
        <w:shd w:val="clear" w:color="auto" w:fill="FFFFFF"/>
        <w:autoSpaceDE w:val="0"/>
        <w:autoSpaceDN w:val="0"/>
        <w:adjustRightInd w:val="0"/>
        <w:spacing w:line="478" w:lineRule="exact"/>
        <w:ind w:right="538" w:firstLine="746"/>
        <w:rPr>
          <w:b/>
          <w:bCs/>
          <w:spacing w:val="-2"/>
          <w:sz w:val="28"/>
          <w:szCs w:val="28"/>
        </w:rPr>
      </w:pPr>
      <w:r w:rsidRPr="001B1F80">
        <w:rPr>
          <w:rFonts w:ascii="Arial" w:hAnsi="Arial" w:cs="Arial"/>
          <w:b/>
          <w:bCs/>
        </w:rPr>
        <w:br w:type="page"/>
      </w:r>
      <w:r w:rsidRPr="001B1F80">
        <w:rPr>
          <w:b/>
          <w:bCs/>
          <w:spacing w:val="-2"/>
          <w:sz w:val="28"/>
          <w:szCs w:val="28"/>
        </w:rPr>
        <w:lastRenderedPageBreak/>
        <w:t xml:space="preserve">2. СТРУКТУРА И СОДЕРЖАНИЕ УЧЕБНОЙ ДИСЦИПЛИНЫ </w:t>
      </w:r>
    </w:p>
    <w:p w:rsidR="001B1F80" w:rsidRPr="001B1F80" w:rsidRDefault="001B1F80" w:rsidP="001B1F80">
      <w:pPr>
        <w:widowControl w:val="0"/>
        <w:shd w:val="clear" w:color="auto" w:fill="FFFFFF"/>
        <w:autoSpaceDE w:val="0"/>
        <w:autoSpaceDN w:val="0"/>
        <w:adjustRightInd w:val="0"/>
        <w:spacing w:line="478" w:lineRule="exact"/>
        <w:ind w:right="538"/>
        <w:rPr>
          <w:sz w:val="20"/>
          <w:szCs w:val="20"/>
        </w:rPr>
      </w:pPr>
      <w:r w:rsidRPr="001B1F80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1B1F80" w:rsidRPr="001B1F80" w:rsidRDefault="001B1F80" w:rsidP="001B1F80">
      <w:pPr>
        <w:widowControl w:val="0"/>
        <w:autoSpaceDE w:val="0"/>
        <w:autoSpaceDN w:val="0"/>
        <w:adjustRightInd w:val="0"/>
        <w:spacing w:after="432" w:line="1" w:lineRule="exact"/>
        <w:ind w:firstLine="426"/>
        <w:rPr>
          <w:sz w:val="2"/>
          <w:szCs w:val="2"/>
        </w:rPr>
      </w:pPr>
    </w:p>
    <w:tbl>
      <w:tblPr>
        <w:tblW w:w="459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5"/>
      </w:tblGrid>
      <w:tr w:rsidR="001B1F80" w:rsidRPr="001B1F80" w:rsidTr="008A64DF">
        <w:tc>
          <w:tcPr>
            <w:tcW w:w="4073" w:type="pct"/>
            <w:shd w:val="clear" w:color="auto" w:fill="auto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1F8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1B1F8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B1F80" w:rsidRPr="001B1F80" w:rsidTr="008A64DF">
        <w:tc>
          <w:tcPr>
            <w:tcW w:w="4073" w:type="pct"/>
            <w:shd w:val="clear" w:color="auto" w:fill="auto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B1F8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1B1F80">
              <w:rPr>
                <w:i/>
                <w:iCs/>
                <w:sz w:val="28"/>
                <w:szCs w:val="28"/>
              </w:rPr>
              <w:t>60</w:t>
            </w:r>
          </w:p>
        </w:tc>
      </w:tr>
      <w:tr w:rsidR="001B1F80" w:rsidRPr="001B1F80" w:rsidTr="008A64DF">
        <w:tc>
          <w:tcPr>
            <w:tcW w:w="4073" w:type="pct"/>
            <w:shd w:val="clear" w:color="auto" w:fill="auto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1F80">
              <w:rPr>
                <w:b/>
                <w:sz w:val="28"/>
                <w:szCs w:val="28"/>
              </w:rPr>
              <w:t xml:space="preserve">Аудиторная учебная работа (обязательные учебные занятия) (всего) </w:t>
            </w:r>
          </w:p>
        </w:tc>
        <w:tc>
          <w:tcPr>
            <w:tcW w:w="927" w:type="pct"/>
            <w:shd w:val="clear" w:color="auto" w:fill="auto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1B1F80">
              <w:rPr>
                <w:i/>
                <w:iCs/>
                <w:sz w:val="28"/>
                <w:szCs w:val="28"/>
              </w:rPr>
              <w:t>40</w:t>
            </w:r>
          </w:p>
        </w:tc>
      </w:tr>
      <w:tr w:rsidR="001B1F80" w:rsidRPr="001B1F80" w:rsidTr="008A64DF">
        <w:tc>
          <w:tcPr>
            <w:tcW w:w="4073" w:type="pct"/>
            <w:shd w:val="clear" w:color="auto" w:fill="auto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1F80">
              <w:rPr>
                <w:sz w:val="28"/>
                <w:szCs w:val="28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B1F80" w:rsidRPr="001B1F80" w:rsidTr="008A64DF">
        <w:tc>
          <w:tcPr>
            <w:tcW w:w="4073" w:type="pct"/>
            <w:shd w:val="clear" w:color="auto" w:fill="auto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1F80">
              <w:rPr>
                <w:sz w:val="28"/>
                <w:szCs w:val="28"/>
              </w:rPr>
              <w:t xml:space="preserve">     лабораторные занятия </w:t>
            </w:r>
          </w:p>
        </w:tc>
        <w:tc>
          <w:tcPr>
            <w:tcW w:w="927" w:type="pct"/>
            <w:shd w:val="clear" w:color="auto" w:fill="auto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1B1F80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1B1F80" w:rsidRPr="001B1F80" w:rsidTr="008A64DF">
        <w:tc>
          <w:tcPr>
            <w:tcW w:w="4073" w:type="pct"/>
            <w:shd w:val="clear" w:color="auto" w:fill="auto"/>
          </w:tcPr>
          <w:p w:rsidR="001B1F80" w:rsidRPr="001B1F80" w:rsidRDefault="00AB68E0" w:rsidP="00AB68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</w:t>
            </w:r>
            <w:r w:rsidR="001B1F80" w:rsidRPr="001B1F80">
              <w:rPr>
                <w:b/>
                <w:sz w:val="28"/>
                <w:szCs w:val="28"/>
              </w:rPr>
              <w:t xml:space="preserve"> учебная работа </w:t>
            </w:r>
            <w:proofErr w:type="gramStart"/>
            <w:r w:rsidR="001B1F80" w:rsidRPr="001B1F80">
              <w:rPr>
                <w:b/>
                <w:sz w:val="28"/>
                <w:szCs w:val="28"/>
              </w:rPr>
              <w:t>обучающегося</w:t>
            </w:r>
            <w:proofErr w:type="gramEnd"/>
            <w:r w:rsidR="001B1F80" w:rsidRPr="001B1F80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ито</w:t>
            </w:r>
            <w:r w:rsidR="001B1F80" w:rsidRPr="001B1F80">
              <w:rPr>
                <w:b/>
                <w:sz w:val="28"/>
                <w:szCs w:val="28"/>
              </w:rPr>
              <w:t>го)</w:t>
            </w:r>
          </w:p>
        </w:tc>
        <w:tc>
          <w:tcPr>
            <w:tcW w:w="927" w:type="pct"/>
            <w:shd w:val="clear" w:color="auto" w:fill="auto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1B1F80"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AB68E0" w:rsidRPr="001B1F80" w:rsidTr="008A64DF">
        <w:tc>
          <w:tcPr>
            <w:tcW w:w="4073" w:type="pct"/>
            <w:shd w:val="clear" w:color="auto" w:fill="auto"/>
          </w:tcPr>
          <w:p w:rsidR="00AB68E0" w:rsidRPr="008F2341" w:rsidRDefault="00AB68E0" w:rsidP="00A77C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30AE8">
              <w:rPr>
                <w:sz w:val="28"/>
                <w:szCs w:val="28"/>
              </w:rPr>
              <w:t>в том числе: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AB68E0" w:rsidRPr="001B1F80" w:rsidRDefault="00AB68E0" w:rsidP="001B1F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B68E0" w:rsidRPr="001B1F80" w:rsidTr="008A64DF">
        <w:tc>
          <w:tcPr>
            <w:tcW w:w="4073" w:type="pct"/>
            <w:shd w:val="clear" w:color="auto" w:fill="auto"/>
          </w:tcPr>
          <w:p w:rsidR="00AB68E0" w:rsidRPr="00F30AE8" w:rsidRDefault="00AB68E0" w:rsidP="00A77C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консультации*</w:t>
            </w:r>
          </w:p>
        </w:tc>
        <w:tc>
          <w:tcPr>
            <w:tcW w:w="927" w:type="pct"/>
            <w:shd w:val="clear" w:color="auto" w:fill="auto"/>
          </w:tcPr>
          <w:p w:rsidR="00AB68E0" w:rsidRPr="001B1F80" w:rsidRDefault="00AB68E0" w:rsidP="001B1F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1B1F80" w:rsidRPr="001B1F80" w:rsidTr="008A64DF">
        <w:tc>
          <w:tcPr>
            <w:tcW w:w="4073" w:type="pct"/>
            <w:shd w:val="clear" w:color="auto" w:fill="auto"/>
          </w:tcPr>
          <w:p w:rsidR="001B1F80" w:rsidRPr="001B1F80" w:rsidRDefault="00AB68E0" w:rsidP="00AB68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</w:t>
            </w:r>
            <w:r w:rsidRPr="001B1F80">
              <w:rPr>
                <w:b/>
                <w:sz w:val="28"/>
                <w:szCs w:val="28"/>
              </w:rPr>
              <w:t xml:space="preserve"> учебная работа обучающегося (</w:t>
            </w:r>
            <w:r>
              <w:rPr>
                <w:b/>
                <w:sz w:val="28"/>
                <w:szCs w:val="28"/>
              </w:rPr>
              <w:t>все</w:t>
            </w:r>
            <w:r w:rsidRPr="001B1F80">
              <w:rPr>
                <w:b/>
                <w:sz w:val="28"/>
                <w:szCs w:val="28"/>
              </w:rPr>
              <w:t>го)</w:t>
            </w:r>
          </w:p>
        </w:tc>
        <w:tc>
          <w:tcPr>
            <w:tcW w:w="927" w:type="pct"/>
            <w:shd w:val="clear" w:color="auto" w:fill="auto"/>
          </w:tcPr>
          <w:p w:rsidR="001B1F80" w:rsidRPr="001B1F80" w:rsidRDefault="00AB68E0" w:rsidP="001B1F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</w:t>
            </w:r>
          </w:p>
        </w:tc>
      </w:tr>
      <w:tr w:rsidR="00AB68E0" w:rsidRPr="001B1F80" w:rsidTr="008A64DF">
        <w:tc>
          <w:tcPr>
            <w:tcW w:w="4073" w:type="pct"/>
            <w:shd w:val="clear" w:color="auto" w:fill="auto"/>
          </w:tcPr>
          <w:p w:rsidR="00AB68E0" w:rsidRPr="001B1F80" w:rsidRDefault="00AB68E0" w:rsidP="001B1F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2341">
              <w:rPr>
                <w:sz w:val="28"/>
                <w:szCs w:val="28"/>
              </w:rPr>
              <w:t>из них:</w:t>
            </w:r>
          </w:p>
        </w:tc>
        <w:tc>
          <w:tcPr>
            <w:tcW w:w="927" w:type="pct"/>
            <w:shd w:val="clear" w:color="auto" w:fill="auto"/>
          </w:tcPr>
          <w:p w:rsidR="00AB68E0" w:rsidRPr="001B1F80" w:rsidRDefault="00AB68E0" w:rsidP="001B1F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B1F80" w:rsidRPr="001B1F80" w:rsidTr="008A64DF">
        <w:tc>
          <w:tcPr>
            <w:tcW w:w="4073" w:type="pct"/>
            <w:shd w:val="clear" w:color="auto" w:fill="auto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1F80">
              <w:rPr>
                <w:b/>
                <w:sz w:val="28"/>
                <w:szCs w:val="28"/>
              </w:rPr>
              <w:t xml:space="preserve"> внеаудиторная работа</w:t>
            </w:r>
            <w:r w:rsidRPr="001B1F80">
              <w:rPr>
                <w:sz w:val="28"/>
                <w:szCs w:val="28"/>
              </w:rPr>
              <w:t xml:space="preserve"> </w:t>
            </w:r>
            <w:r w:rsidRPr="001B1F80">
              <w:rPr>
                <w:b/>
                <w:sz w:val="28"/>
                <w:szCs w:val="28"/>
              </w:rPr>
              <w:t>по выполнению домашних заданий</w:t>
            </w:r>
            <w:r w:rsidRPr="001B1F80">
              <w:rPr>
                <w:sz w:val="28"/>
                <w:szCs w:val="28"/>
              </w:rPr>
              <w:t>: проработка конспектов занятий, учебных изданий, дополнительной литературы, подготовка рефератов, оформление отчетов по практическим лабораторным работам</w:t>
            </w:r>
          </w:p>
        </w:tc>
        <w:tc>
          <w:tcPr>
            <w:tcW w:w="927" w:type="pct"/>
            <w:shd w:val="clear" w:color="auto" w:fill="auto"/>
          </w:tcPr>
          <w:p w:rsidR="001B1F80" w:rsidRPr="001B1F80" w:rsidRDefault="00AB68E0" w:rsidP="001B1F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</w:t>
            </w:r>
          </w:p>
        </w:tc>
      </w:tr>
      <w:tr w:rsidR="001B1F80" w:rsidRPr="001B1F80" w:rsidTr="008A64DF">
        <w:tc>
          <w:tcPr>
            <w:tcW w:w="4073" w:type="pct"/>
            <w:shd w:val="clear" w:color="auto" w:fill="auto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1B1F80">
              <w:rPr>
                <w:b/>
                <w:iCs/>
                <w:sz w:val="28"/>
                <w:szCs w:val="28"/>
              </w:rPr>
              <w:t>Промежуточная аттестация в форме</w:t>
            </w:r>
            <w:r w:rsidRPr="00AB68E0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AB68E0">
              <w:rPr>
                <w:b/>
                <w:iCs/>
                <w:sz w:val="28"/>
                <w:szCs w:val="28"/>
              </w:rPr>
              <w:t>зачета</w:t>
            </w:r>
          </w:p>
        </w:tc>
        <w:tc>
          <w:tcPr>
            <w:tcW w:w="927" w:type="pct"/>
            <w:shd w:val="clear" w:color="auto" w:fill="auto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8868CC" w:rsidRPr="00F30AE8" w:rsidRDefault="008868CC" w:rsidP="008868CC">
      <w:pPr>
        <w:widowControl w:val="0"/>
        <w:autoSpaceDE w:val="0"/>
        <w:autoSpaceDN w:val="0"/>
        <w:adjustRightInd w:val="0"/>
        <w:ind w:left="564"/>
        <w:jc w:val="both"/>
        <w:rPr>
          <w:spacing w:val="-9"/>
          <w:sz w:val="28"/>
          <w:szCs w:val="28"/>
        </w:rPr>
      </w:pPr>
    </w:p>
    <w:p w:rsidR="001B1F80" w:rsidRPr="007762B0" w:rsidRDefault="008868CC" w:rsidP="007762B0">
      <w:pPr>
        <w:rPr>
          <w:sz w:val="28"/>
          <w:szCs w:val="28"/>
        </w:rPr>
        <w:sectPr w:rsidR="001B1F80" w:rsidRPr="007762B0" w:rsidSect="00AB3B48">
          <w:footerReference w:type="even" r:id="rId10"/>
          <w:footerReference w:type="default" r:id="rId11"/>
          <w:footerReference w:type="first" r:id="rId12"/>
          <w:pgSz w:w="11909" w:h="16834"/>
          <w:pgMar w:top="567" w:right="851" w:bottom="567" w:left="851" w:header="720" w:footer="720" w:gutter="0"/>
          <w:cols w:space="60"/>
          <w:noEndnote/>
        </w:sectPr>
      </w:pPr>
      <w:r w:rsidRPr="007762B0">
        <w:rPr>
          <w:sz w:val="28"/>
          <w:szCs w:val="28"/>
        </w:rPr>
        <w:t>* Количество часов, отведенное на консультации, приведено для групп численностью 25 человек            (п. 7.11 ФГОС СПО по специальности 22.02.06 «Сварочное производство»)</w:t>
      </w:r>
      <w:bookmarkStart w:id="0" w:name="_GoBack"/>
      <w:bookmarkEnd w:id="0"/>
    </w:p>
    <w:p w:rsidR="001B1F80" w:rsidRPr="008868CC" w:rsidRDefault="007762B0" w:rsidP="007762B0">
      <w:pPr>
        <w:widowControl w:val="0"/>
        <w:shd w:val="clear" w:color="auto" w:fill="FFFFFF"/>
        <w:tabs>
          <w:tab w:val="left" w:leader="hyphen" w:pos="1226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8"/>
          <w:szCs w:val="28"/>
        </w:rPr>
        <w:lastRenderedPageBreak/>
        <w:t xml:space="preserve"> </w:t>
      </w:r>
      <w:r w:rsidR="001B1F80" w:rsidRPr="008868CC">
        <w:rPr>
          <w:b/>
          <w:sz w:val="28"/>
          <w:szCs w:val="28"/>
        </w:rPr>
        <w:t xml:space="preserve">2.2. Тематический план и содержание учебной дисциплины </w:t>
      </w:r>
      <w:r w:rsidR="001B1F80" w:rsidRPr="008868CC">
        <w:rPr>
          <w:b/>
          <w:sz w:val="28"/>
          <w:szCs w:val="28"/>
          <w:u w:val="single"/>
        </w:rPr>
        <w:t>Химия</w:t>
      </w:r>
    </w:p>
    <w:p w:rsidR="001B1F80" w:rsidRPr="001B1F80" w:rsidRDefault="001B1F80" w:rsidP="001B1F80">
      <w:pPr>
        <w:widowControl w:val="0"/>
        <w:shd w:val="clear" w:color="auto" w:fill="FFFFFF"/>
        <w:autoSpaceDE w:val="0"/>
        <w:autoSpaceDN w:val="0"/>
        <w:adjustRightInd w:val="0"/>
        <w:rPr>
          <w:iCs/>
          <w:spacing w:val="-2"/>
        </w:rPr>
      </w:pPr>
    </w:p>
    <w:tbl>
      <w:tblPr>
        <w:tblpPr w:leftFromText="180" w:rightFromText="180" w:vertAnchor="text" w:tblpY="1"/>
        <w:tblOverlap w:val="never"/>
        <w:tblW w:w="143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365"/>
        <w:gridCol w:w="62"/>
        <w:gridCol w:w="8712"/>
        <w:gridCol w:w="1711"/>
        <w:gridCol w:w="1535"/>
      </w:tblGrid>
      <w:tr w:rsidR="001B1F80" w:rsidRPr="001B1F80" w:rsidTr="007762B0">
        <w:trPr>
          <w:trHeight w:val="20"/>
        </w:trPr>
        <w:tc>
          <w:tcPr>
            <w:tcW w:w="1956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B1F80">
              <w:rPr>
                <w:b/>
                <w:bCs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9139" w:type="dxa"/>
            <w:gridSpan w:val="3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B1F80">
              <w:rPr>
                <w:b/>
                <w:bCs/>
                <w:sz w:val="26"/>
                <w:szCs w:val="26"/>
              </w:rPr>
              <w:t xml:space="preserve">Содержание учебного материала, лабораторные занятия, внеаудиторная (самостоятельная) учебная работа </w:t>
            </w:r>
            <w:proofErr w:type="gramStart"/>
            <w:r w:rsidRPr="001B1F80">
              <w:rPr>
                <w:b/>
                <w:bCs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B1F80">
              <w:rPr>
                <w:b/>
                <w:bCs/>
                <w:sz w:val="26"/>
                <w:szCs w:val="26"/>
              </w:rPr>
              <w:t>Объем часов</w:t>
            </w:r>
          </w:p>
        </w:tc>
        <w:tc>
          <w:tcPr>
            <w:tcW w:w="1535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B1F80">
              <w:rPr>
                <w:b/>
                <w:bCs/>
                <w:sz w:val="26"/>
                <w:szCs w:val="26"/>
              </w:rPr>
              <w:t>Уровень освоения</w:t>
            </w: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B1F8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39" w:type="dxa"/>
            <w:gridSpan w:val="3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B1F8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B1F8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B1F8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B1F80">
              <w:rPr>
                <w:b/>
                <w:bCs/>
                <w:sz w:val="28"/>
                <w:szCs w:val="28"/>
              </w:rPr>
              <w:t xml:space="preserve">Раздел 1. </w:t>
            </w:r>
          </w:p>
        </w:tc>
        <w:tc>
          <w:tcPr>
            <w:tcW w:w="9139" w:type="dxa"/>
            <w:gridSpan w:val="3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B1F80">
              <w:rPr>
                <w:b/>
                <w:bCs/>
                <w:sz w:val="28"/>
                <w:szCs w:val="28"/>
              </w:rPr>
              <w:t>Металлы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35" w:type="dxa"/>
            <w:vMerge w:val="restart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 w:val="restart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B1F80">
              <w:rPr>
                <w:b/>
                <w:bCs/>
                <w:sz w:val="28"/>
                <w:szCs w:val="28"/>
              </w:rPr>
              <w:t>Тема 1.1. Общие свойства металлов.</w:t>
            </w:r>
          </w:p>
        </w:tc>
        <w:tc>
          <w:tcPr>
            <w:tcW w:w="9139" w:type="dxa"/>
            <w:gridSpan w:val="3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808"/>
        </w:trPr>
        <w:tc>
          <w:tcPr>
            <w:tcW w:w="1956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74" w:type="dxa"/>
            <w:gridSpan w:val="2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 xml:space="preserve">Зависимость свойств металлов от их положения в периодической системе Д.И. Менделеева. Физические и химические свойства. 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1B1F80" w:rsidRPr="001B1F80" w:rsidTr="007762B0">
        <w:trPr>
          <w:trHeight w:val="502"/>
        </w:trPr>
        <w:tc>
          <w:tcPr>
            <w:tcW w:w="1956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74" w:type="dxa"/>
            <w:gridSpan w:val="2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Ряд стандартных электронных потенциалов. Окислительно-восстановительные реакции.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35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139" w:type="dxa"/>
            <w:gridSpan w:val="3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 xml:space="preserve">Лабораторная работа №1. </w:t>
            </w:r>
            <w:r w:rsidRPr="001B1F80">
              <w:rPr>
                <w:bCs/>
                <w:i/>
                <w:sz w:val="28"/>
                <w:szCs w:val="28"/>
              </w:rPr>
              <w:t>Химические свойства металлов.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139" w:type="dxa"/>
            <w:gridSpan w:val="3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1B1F80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1B1F80">
              <w:rPr>
                <w:bCs/>
                <w:sz w:val="28"/>
                <w:szCs w:val="28"/>
              </w:rPr>
              <w:t>.</w:t>
            </w:r>
          </w:p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Проработка конспектов занятий, учебных изданий и дополнительной литературы. Подготовка рефератов.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535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 w:val="restart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B1F80">
              <w:rPr>
                <w:b/>
                <w:bCs/>
                <w:sz w:val="28"/>
                <w:szCs w:val="28"/>
              </w:rPr>
              <w:t>Тема 1.2. Железо и его свойства.</w:t>
            </w:r>
          </w:p>
        </w:tc>
        <w:tc>
          <w:tcPr>
            <w:tcW w:w="9139" w:type="dxa"/>
            <w:gridSpan w:val="3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74" w:type="dxa"/>
            <w:gridSpan w:val="2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 xml:space="preserve">Общая характеристика элементов побочных подгрупп </w:t>
            </w:r>
            <w:r w:rsidRPr="001B1F80">
              <w:rPr>
                <w:bCs/>
                <w:sz w:val="28"/>
                <w:szCs w:val="28"/>
                <w:lang w:val="en-US"/>
              </w:rPr>
              <w:t>VIII</w:t>
            </w:r>
            <w:r w:rsidRPr="001B1F80">
              <w:rPr>
                <w:bCs/>
                <w:sz w:val="28"/>
                <w:szCs w:val="28"/>
              </w:rPr>
              <w:t xml:space="preserve"> группы. Железо и его свойства.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74" w:type="dxa"/>
            <w:gridSpan w:val="2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Коррозия металлов и защита от коррозии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35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74" w:type="dxa"/>
            <w:gridSpan w:val="2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Сплавы железа. Сталь, чугун, нихром, важнейшие руды железа. Доменный процесс. Комплексные соединения железа.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39" w:type="dxa"/>
            <w:gridSpan w:val="3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 xml:space="preserve">Лабораторная работа №2. </w:t>
            </w:r>
            <w:r w:rsidRPr="001B1F80">
              <w:rPr>
                <w:bCs/>
                <w:i/>
                <w:sz w:val="28"/>
                <w:szCs w:val="28"/>
              </w:rPr>
              <w:t>Окислительно-восстановительные реакции.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39" w:type="dxa"/>
            <w:gridSpan w:val="3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1B1F80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1B1F80">
              <w:rPr>
                <w:bCs/>
                <w:sz w:val="28"/>
                <w:szCs w:val="28"/>
              </w:rPr>
              <w:t>.</w:t>
            </w:r>
          </w:p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Проработка конспектов занятий, учебных изданий, дополнительной литературы, подготовка рефератов и сообщений.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535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 w:val="restart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B1F80">
              <w:rPr>
                <w:b/>
                <w:bCs/>
                <w:sz w:val="28"/>
                <w:szCs w:val="28"/>
              </w:rPr>
              <w:t xml:space="preserve">Тема 1.3. Алюминий, сплавы и </w:t>
            </w:r>
            <w:r w:rsidRPr="001B1F80">
              <w:rPr>
                <w:b/>
                <w:bCs/>
                <w:sz w:val="28"/>
                <w:szCs w:val="28"/>
              </w:rPr>
              <w:lastRenderedPageBreak/>
              <w:t>соединения.</w:t>
            </w:r>
          </w:p>
        </w:tc>
        <w:tc>
          <w:tcPr>
            <w:tcW w:w="9139" w:type="dxa"/>
            <w:gridSpan w:val="3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74" w:type="dxa"/>
            <w:gridSpan w:val="2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 xml:space="preserve">Свойства алюминия. Оксид и </w:t>
            </w:r>
            <w:proofErr w:type="spellStart"/>
            <w:r w:rsidRPr="001B1F80">
              <w:rPr>
                <w:bCs/>
                <w:sz w:val="28"/>
                <w:szCs w:val="28"/>
              </w:rPr>
              <w:t>гидроксид</w:t>
            </w:r>
            <w:proofErr w:type="spellEnd"/>
            <w:r w:rsidRPr="001B1F80">
              <w:rPr>
                <w:bCs/>
                <w:sz w:val="28"/>
                <w:szCs w:val="28"/>
              </w:rPr>
              <w:t xml:space="preserve"> алюминия. Получение. Природные соединения.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74" w:type="dxa"/>
            <w:gridSpan w:val="2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Применение алюминия и его сплавы.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39" w:type="dxa"/>
            <w:gridSpan w:val="3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Лабораторная работа №</w:t>
            </w:r>
            <w:r w:rsidRPr="001B1F80">
              <w:rPr>
                <w:bCs/>
                <w:sz w:val="28"/>
                <w:szCs w:val="28"/>
                <w:lang w:val="en-US"/>
              </w:rPr>
              <w:t>3</w:t>
            </w:r>
            <w:r w:rsidRPr="001B1F80">
              <w:rPr>
                <w:bCs/>
                <w:sz w:val="28"/>
                <w:szCs w:val="28"/>
              </w:rPr>
              <w:t xml:space="preserve">. </w:t>
            </w:r>
            <w:r w:rsidRPr="001B1F80">
              <w:rPr>
                <w:bCs/>
                <w:i/>
                <w:sz w:val="28"/>
                <w:szCs w:val="28"/>
              </w:rPr>
              <w:t>Комплексные соединения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39" w:type="dxa"/>
            <w:gridSpan w:val="3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1B1F80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1B1F80">
              <w:rPr>
                <w:bCs/>
                <w:sz w:val="28"/>
                <w:szCs w:val="28"/>
              </w:rPr>
              <w:t>.</w:t>
            </w:r>
          </w:p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Оформление отчета по практическому занятию. Проработка конспектов занятий.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535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 w:val="restart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B1F80">
              <w:rPr>
                <w:b/>
                <w:bCs/>
                <w:sz w:val="28"/>
                <w:szCs w:val="28"/>
              </w:rPr>
              <w:t>Тема 1.4. Металлы побочных подгрупп.</w:t>
            </w:r>
          </w:p>
        </w:tc>
        <w:tc>
          <w:tcPr>
            <w:tcW w:w="9139" w:type="dxa"/>
            <w:gridSpan w:val="3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12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Подгруппа титана. Химические свойства элементов подгруппы, применение сплавов.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12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Подгруппа ванадия. Положение элементов в периодической системе, физические и химические свойства, применение.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12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Подгруппа хрома. Нахождение в природе. Получение, физические и химические свойства.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712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Подгруппа марганца. Получение, применение соединений, нахождение в природе, свойства.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B1F80">
              <w:rPr>
                <w:b/>
                <w:bCs/>
                <w:sz w:val="28"/>
                <w:szCs w:val="28"/>
              </w:rPr>
              <w:t>Раздел 2</w:t>
            </w:r>
          </w:p>
        </w:tc>
        <w:tc>
          <w:tcPr>
            <w:tcW w:w="9139" w:type="dxa"/>
            <w:gridSpan w:val="3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B1F80">
              <w:rPr>
                <w:b/>
                <w:bCs/>
                <w:sz w:val="28"/>
                <w:szCs w:val="28"/>
              </w:rPr>
              <w:t>Химия в специальности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 w:val="restart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B1F80">
              <w:rPr>
                <w:b/>
                <w:bCs/>
                <w:sz w:val="28"/>
                <w:szCs w:val="28"/>
              </w:rPr>
              <w:t>Тема 2.1. Газы, которые применяются при сварке.</w:t>
            </w:r>
          </w:p>
        </w:tc>
        <w:tc>
          <w:tcPr>
            <w:tcW w:w="9139" w:type="dxa"/>
            <w:gridSpan w:val="3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35" w:type="dxa"/>
            <w:vMerge w:val="restart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12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Газы, применяемые при сварке: аргон, углекислый газ, их строение и свойства. Аргонно-дуговая сварка.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535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12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 xml:space="preserve">Газы, применяемые при резке металлов: кислород, пропан, ацетилен – их строение и свойства. </w:t>
            </w:r>
            <w:r w:rsidRPr="001B1F80">
              <w:rPr>
                <w:bCs/>
                <w:sz w:val="28"/>
                <w:szCs w:val="28"/>
                <w:lang w:val="en-US"/>
              </w:rPr>
              <w:t>O2, N1, H2</w:t>
            </w:r>
            <w:r w:rsidRPr="001B1F80">
              <w:rPr>
                <w:bCs/>
                <w:sz w:val="28"/>
                <w:szCs w:val="28"/>
              </w:rPr>
              <w:t xml:space="preserve"> и их влияние на металлические швы.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535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139" w:type="dxa"/>
            <w:gridSpan w:val="3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1B1F80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1B1F80">
              <w:rPr>
                <w:bCs/>
                <w:sz w:val="28"/>
                <w:szCs w:val="28"/>
              </w:rPr>
              <w:t>.</w:t>
            </w:r>
          </w:p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Решение расчетных задач, оформление отчета по лабораторным работам. Подготовка рефератов. Проработка конспектов занятий.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426A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 w:val="restart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B1F80">
              <w:rPr>
                <w:b/>
                <w:bCs/>
                <w:sz w:val="28"/>
                <w:szCs w:val="28"/>
              </w:rPr>
              <w:t>Тема 2.2. Полимерные материалы.</w:t>
            </w:r>
          </w:p>
        </w:tc>
        <w:tc>
          <w:tcPr>
            <w:tcW w:w="9139" w:type="dxa"/>
            <w:gridSpan w:val="3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35" w:type="dxa"/>
            <w:vMerge w:val="restart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1B1F80" w:rsidRPr="001B1F80" w:rsidTr="007762B0">
        <w:trPr>
          <w:trHeight w:val="20"/>
        </w:trPr>
        <w:tc>
          <w:tcPr>
            <w:tcW w:w="1956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12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B1F80">
              <w:rPr>
                <w:bCs/>
                <w:sz w:val="28"/>
                <w:szCs w:val="28"/>
              </w:rPr>
              <w:t>Природные и синтетические высокомолекулярные соединения. Пластмассы и волокна.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1B1F80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35" w:type="dxa"/>
            <w:vMerge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426A0" w:rsidRPr="001B1F80" w:rsidTr="007762B0">
        <w:trPr>
          <w:trHeight w:val="20"/>
        </w:trPr>
        <w:tc>
          <w:tcPr>
            <w:tcW w:w="11095" w:type="dxa"/>
            <w:gridSpan w:val="4"/>
            <w:shd w:val="clear" w:color="auto" w:fill="auto"/>
          </w:tcPr>
          <w:p w:rsidR="001426A0" w:rsidRPr="001426A0" w:rsidRDefault="001426A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426A0">
              <w:rPr>
                <w:b/>
                <w:bCs/>
                <w:sz w:val="28"/>
                <w:szCs w:val="28"/>
              </w:rPr>
              <w:t>Консультации:</w:t>
            </w:r>
          </w:p>
        </w:tc>
        <w:tc>
          <w:tcPr>
            <w:tcW w:w="1711" w:type="dxa"/>
            <w:shd w:val="clear" w:color="auto" w:fill="auto"/>
          </w:tcPr>
          <w:p w:rsidR="001426A0" w:rsidRPr="001B1F80" w:rsidRDefault="001426A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:rsidR="001426A0" w:rsidRPr="001B1F80" w:rsidRDefault="001426A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1B1F80" w:rsidRPr="001B1F80" w:rsidTr="007762B0">
        <w:trPr>
          <w:trHeight w:val="20"/>
        </w:trPr>
        <w:tc>
          <w:tcPr>
            <w:tcW w:w="11095" w:type="dxa"/>
            <w:gridSpan w:val="4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1426A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11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1F80">
              <w:rPr>
                <w:b/>
                <w:bCs/>
              </w:rPr>
              <w:t>60</w:t>
            </w:r>
          </w:p>
        </w:tc>
        <w:tc>
          <w:tcPr>
            <w:tcW w:w="1535" w:type="dxa"/>
            <w:shd w:val="clear" w:color="auto" w:fill="auto"/>
          </w:tcPr>
          <w:p w:rsidR="001B1F80" w:rsidRPr="001B1F80" w:rsidRDefault="001B1F80" w:rsidP="007762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1B1F80" w:rsidRPr="001B1F80" w:rsidRDefault="007762B0" w:rsidP="001B1F8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1B1F80" w:rsidRPr="001B1F80" w:rsidRDefault="001B1F80" w:rsidP="001B1F80">
      <w:pPr>
        <w:widowControl w:val="0"/>
        <w:shd w:val="clear" w:color="auto" w:fill="FFFFFF"/>
        <w:autoSpaceDE w:val="0"/>
        <w:autoSpaceDN w:val="0"/>
        <w:adjustRightInd w:val="0"/>
        <w:spacing w:line="478" w:lineRule="exact"/>
        <w:ind w:left="302"/>
        <w:rPr>
          <w:sz w:val="20"/>
          <w:szCs w:val="20"/>
        </w:rPr>
      </w:pPr>
      <w:r w:rsidRPr="001B1F80">
        <w:rPr>
          <w:b/>
          <w:bCs/>
          <w:sz w:val="28"/>
          <w:szCs w:val="28"/>
        </w:rPr>
        <w:lastRenderedPageBreak/>
        <w:t>3. УСЛОВИЯ РЕАЛИЗАЦИИ РАБОЧЕЙ ПРОГРАММЫ УЧЕБНОЙ</w:t>
      </w:r>
    </w:p>
    <w:p w:rsidR="001B1F80" w:rsidRPr="001B1F80" w:rsidRDefault="001B1F80" w:rsidP="001B1F80">
      <w:pPr>
        <w:widowControl w:val="0"/>
        <w:shd w:val="clear" w:color="auto" w:fill="FFFFFF"/>
        <w:autoSpaceDE w:val="0"/>
        <w:autoSpaceDN w:val="0"/>
        <w:adjustRightInd w:val="0"/>
        <w:spacing w:line="478" w:lineRule="exact"/>
        <w:ind w:left="19" w:firstLine="3578"/>
        <w:rPr>
          <w:b/>
          <w:bCs/>
          <w:sz w:val="28"/>
          <w:szCs w:val="28"/>
        </w:rPr>
      </w:pPr>
      <w:r w:rsidRPr="001B1F80">
        <w:rPr>
          <w:b/>
          <w:bCs/>
          <w:sz w:val="28"/>
          <w:szCs w:val="28"/>
        </w:rPr>
        <w:t xml:space="preserve">ДИСЦИПЛИНЫ </w:t>
      </w:r>
    </w:p>
    <w:p w:rsidR="001B1F80" w:rsidRPr="001B1F80" w:rsidRDefault="001B1F80" w:rsidP="001B1F80">
      <w:pPr>
        <w:widowControl w:val="0"/>
        <w:shd w:val="clear" w:color="auto" w:fill="FFFFFF"/>
        <w:autoSpaceDE w:val="0"/>
        <w:autoSpaceDN w:val="0"/>
        <w:adjustRightInd w:val="0"/>
        <w:spacing w:line="478" w:lineRule="exact"/>
        <w:ind w:left="19" w:hanging="19"/>
        <w:rPr>
          <w:b/>
          <w:bCs/>
          <w:sz w:val="28"/>
          <w:szCs w:val="28"/>
        </w:rPr>
      </w:pPr>
    </w:p>
    <w:p w:rsidR="001B1F80" w:rsidRPr="001B1F80" w:rsidRDefault="001B1F80" w:rsidP="001B1F80">
      <w:pPr>
        <w:widowControl w:val="0"/>
        <w:shd w:val="clear" w:color="auto" w:fill="FFFFFF"/>
        <w:autoSpaceDE w:val="0"/>
        <w:autoSpaceDN w:val="0"/>
        <w:adjustRightInd w:val="0"/>
        <w:spacing w:line="478" w:lineRule="exact"/>
        <w:ind w:left="19" w:hanging="19"/>
        <w:rPr>
          <w:sz w:val="20"/>
          <w:szCs w:val="20"/>
        </w:rPr>
      </w:pPr>
      <w:r w:rsidRPr="001B1F80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1B1F80" w:rsidRPr="001B1F80" w:rsidRDefault="001B1F80" w:rsidP="001B1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1F80">
        <w:rPr>
          <w:bCs/>
          <w:sz w:val="28"/>
          <w:szCs w:val="28"/>
        </w:rPr>
        <w:t>Реализация программы дисциплины требует наличия учебного кабинета химии и лаборатории.</w:t>
      </w:r>
    </w:p>
    <w:p w:rsidR="001B1F80" w:rsidRPr="001B1F80" w:rsidRDefault="001B1F80" w:rsidP="001B1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1F80">
        <w:rPr>
          <w:bCs/>
          <w:sz w:val="28"/>
          <w:szCs w:val="28"/>
        </w:rPr>
        <w:t>О</w:t>
      </w:r>
      <w:r w:rsidR="00B34149">
        <w:rPr>
          <w:bCs/>
          <w:sz w:val="28"/>
          <w:szCs w:val="28"/>
        </w:rPr>
        <w:t xml:space="preserve">борудование учебного кабинета </w:t>
      </w:r>
      <w:r w:rsidRPr="001B1F80">
        <w:rPr>
          <w:bCs/>
          <w:sz w:val="28"/>
          <w:szCs w:val="28"/>
        </w:rPr>
        <w:t>:</w:t>
      </w:r>
    </w:p>
    <w:p w:rsidR="001B1F80" w:rsidRPr="001B1F80" w:rsidRDefault="001B1F80" w:rsidP="001B1F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1F80">
        <w:rPr>
          <w:sz w:val="28"/>
          <w:szCs w:val="28"/>
        </w:rPr>
        <w:t xml:space="preserve">- посадочные места по количеству </w:t>
      </w:r>
      <w:proofErr w:type="gramStart"/>
      <w:r w:rsidRPr="001B1F80">
        <w:rPr>
          <w:sz w:val="28"/>
          <w:szCs w:val="28"/>
        </w:rPr>
        <w:t>обучающихся</w:t>
      </w:r>
      <w:proofErr w:type="gramEnd"/>
      <w:r w:rsidRPr="001B1F80">
        <w:rPr>
          <w:bCs/>
          <w:sz w:val="28"/>
          <w:szCs w:val="28"/>
        </w:rPr>
        <w:t xml:space="preserve"> – 30;</w:t>
      </w:r>
    </w:p>
    <w:p w:rsidR="001B1F80" w:rsidRPr="001B1F80" w:rsidRDefault="001B1F80" w:rsidP="001B1F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1F80">
        <w:rPr>
          <w:sz w:val="28"/>
          <w:szCs w:val="28"/>
        </w:rPr>
        <w:t>- рабочее место преподавателя – 1;</w:t>
      </w:r>
    </w:p>
    <w:p w:rsidR="001B1F80" w:rsidRPr="001B1F80" w:rsidRDefault="001B1F80" w:rsidP="001B1F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1F80">
        <w:rPr>
          <w:sz w:val="28"/>
          <w:szCs w:val="28"/>
        </w:rPr>
        <w:t>- комплект учебно-наглядных пособий по химии.</w:t>
      </w:r>
    </w:p>
    <w:p w:rsidR="001B1F80" w:rsidRPr="001B1F80" w:rsidRDefault="001B1F80" w:rsidP="001B1F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B1F80" w:rsidRPr="001B1F80" w:rsidRDefault="001B1F80" w:rsidP="001B1F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B1F80">
        <w:rPr>
          <w:bCs/>
          <w:sz w:val="28"/>
          <w:szCs w:val="28"/>
        </w:rPr>
        <w:t xml:space="preserve">Оборудование </w:t>
      </w:r>
      <w:r w:rsidRPr="001B1F80">
        <w:rPr>
          <w:sz w:val="28"/>
          <w:szCs w:val="28"/>
        </w:rPr>
        <w:t xml:space="preserve">лаборатории </w:t>
      </w:r>
      <w:r w:rsidRPr="001B1F80">
        <w:rPr>
          <w:bCs/>
          <w:sz w:val="28"/>
          <w:szCs w:val="28"/>
        </w:rPr>
        <w:t xml:space="preserve">и рабочих мест лаборатории: </w:t>
      </w:r>
    </w:p>
    <w:p w:rsidR="001B1F80" w:rsidRPr="001B1F80" w:rsidRDefault="001B1F80" w:rsidP="001B1F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1F80">
        <w:rPr>
          <w:sz w:val="28"/>
          <w:szCs w:val="28"/>
        </w:rPr>
        <w:t>- вытяжной шкаф;</w:t>
      </w:r>
    </w:p>
    <w:p w:rsidR="001B1F80" w:rsidRPr="001B1F80" w:rsidRDefault="001B1F80" w:rsidP="001B1F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1F80">
        <w:rPr>
          <w:sz w:val="28"/>
          <w:szCs w:val="28"/>
        </w:rPr>
        <w:t xml:space="preserve">- лабораторное оборудование: периодическая система химических элементов Д.И. Менделеева, ряд напряжений металлов, ряд </w:t>
      </w:r>
      <w:proofErr w:type="spellStart"/>
      <w:r w:rsidRPr="001B1F80">
        <w:rPr>
          <w:sz w:val="28"/>
          <w:szCs w:val="28"/>
        </w:rPr>
        <w:t>электроотрицательности</w:t>
      </w:r>
      <w:proofErr w:type="spellEnd"/>
      <w:r w:rsidRPr="001B1F80">
        <w:rPr>
          <w:sz w:val="28"/>
          <w:szCs w:val="28"/>
        </w:rPr>
        <w:t xml:space="preserve"> металлов, таблица растворимости, химическая посуда, химические реактивы, лабораторные весы и разновесы, модели органических веществ.</w:t>
      </w:r>
    </w:p>
    <w:p w:rsidR="001B1F80" w:rsidRPr="001B1F80" w:rsidRDefault="001B1F80" w:rsidP="001B1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B1F80" w:rsidRDefault="001B1F80" w:rsidP="001B1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762B0" w:rsidRDefault="007762B0" w:rsidP="001B1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762B0" w:rsidRDefault="007762B0" w:rsidP="001B1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762B0" w:rsidRPr="007762B0" w:rsidRDefault="007762B0" w:rsidP="001B1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B1F80" w:rsidRPr="001B1F80" w:rsidRDefault="001B1F80" w:rsidP="001B1F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/>
        <w:rPr>
          <w:spacing w:val="-3"/>
          <w:sz w:val="28"/>
          <w:szCs w:val="28"/>
        </w:rPr>
      </w:pPr>
    </w:p>
    <w:p w:rsidR="00B85C87" w:rsidRDefault="00B85C87" w:rsidP="001B1F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/>
        <w:rPr>
          <w:b/>
          <w:bCs/>
          <w:spacing w:val="-1"/>
          <w:sz w:val="28"/>
          <w:szCs w:val="28"/>
        </w:rPr>
      </w:pPr>
    </w:p>
    <w:p w:rsidR="00B85C87" w:rsidRDefault="00B85C87" w:rsidP="001B1F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/>
        <w:rPr>
          <w:b/>
          <w:bCs/>
          <w:spacing w:val="-1"/>
          <w:sz w:val="28"/>
          <w:szCs w:val="28"/>
        </w:rPr>
      </w:pPr>
    </w:p>
    <w:p w:rsidR="00B85C87" w:rsidRDefault="00B85C87" w:rsidP="001B1F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/>
        <w:rPr>
          <w:b/>
          <w:bCs/>
          <w:spacing w:val="-1"/>
          <w:sz w:val="28"/>
          <w:szCs w:val="28"/>
        </w:rPr>
      </w:pPr>
    </w:p>
    <w:p w:rsidR="00B85C87" w:rsidRDefault="00B85C87" w:rsidP="001B1F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/>
        <w:rPr>
          <w:b/>
          <w:bCs/>
          <w:spacing w:val="-1"/>
          <w:sz w:val="28"/>
          <w:szCs w:val="28"/>
        </w:rPr>
      </w:pPr>
    </w:p>
    <w:p w:rsidR="001B1F80" w:rsidRPr="001B1F80" w:rsidRDefault="001B1F80" w:rsidP="001B1F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/>
        <w:rPr>
          <w:sz w:val="20"/>
          <w:szCs w:val="20"/>
        </w:rPr>
      </w:pPr>
      <w:r w:rsidRPr="001B1F80">
        <w:rPr>
          <w:b/>
          <w:bCs/>
          <w:spacing w:val="-1"/>
          <w:sz w:val="28"/>
          <w:szCs w:val="28"/>
        </w:rPr>
        <w:lastRenderedPageBreak/>
        <w:t>3.2. Информационное обеспечение обучения</w:t>
      </w:r>
    </w:p>
    <w:p w:rsidR="001B1F80" w:rsidRPr="001B1F80" w:rsidRDefault="001B1F80" w:rsidP="001B1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B1F80">
        <w:rPr>
          <w:b/>
          <w:bCs/>
          <w:sz w:val="28"/>
          <w:szCs w:val="28"/>
        </w:rPr>
        <w:t xml:space="preserve">Перечень учебных изданий, </w:t>
      </w:r>
      <w:proofErr w:type="spellStart"/>
      <w:r w:rsidRPr="001B1F80">
        <w:rPr>
          <w:b/>
          <w:bCs/>
          <w:sz w:val="28"/>
          <w:szCs w:val="28"/>
        </w:rPr>
        <w:t>интернет-ресурсов</w:t>
      </w:r>
      <w:proofErr w:type="spellEnd"/>
      <w:r w:rsidRPr="001B1F80">
        <w:rPr>
          <w:b/>
          <w:bCs/>
          <w:sz w:val="28"/>
          <w:szCs w:val="28"/>
        </w:rPr>
        <w:t>, дополнительной литературы</w:t>
      </w:r>
    </w:p>
    <w:p w:rsidR="001B1F80" w:rsidRPr="001B1F80" w:rsidRDefault="001B1F80" w:rsidP="001B1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177F1" w:rsidRPr="00E177F1" w:rsidRDefault="00E177F1" w:rsidP="00E17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177F1">
        <w:rPr>
          <w:bCs/>
          <w:sz w:val="28"/>
          <w:szCs w:val="28"/>
        </w:rPr>
        <w:t xml:space="preserve">Основная литература: </w:t>
      </w:r>
    </w:p>
    <w:p w:rsidR="00E177F1" w:rsidRPr="00B85C87" w:rsidRDefault="00E177F1" w:rsidP="00E177F1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 w:rsidRPr="00E177F1">
        <w:rPr>
          <w:bCs/>
          <w:sz w:val="28"/>
          <w:szCs w:val="28"/>
        </w:rPr>
        <w:t xml:space="preserve">Еремин В.В. Химия 10-11 класс / В.В. Еремин, Н.Е. </w:t>
      </w:r>
      <w:proofErr w:type="spellStart"/>
      <w:r w:rsidRPr="00E177F1">
        <w:rPr>
          <w:bCs/>
          <w:sz w:val="28"/>
          <w:szCs w:val="28"/>
        </w:rPr>
        <w:t>Кузьменко</w:t>
      </w:r>
      <w:proofErr w:type="spellEnd"/>
      <w:r w:rsidRPr="00E177F1">
        <w:rPr>
          <w:bCs/>
          <w:sz w:val="28"/>
          <w:szCs w:val="28"/>
        </w:rPr>
        <w:t>, А.А. Дроздов, В.В. Лунин – М.: Дрофа, 2014.</w:t>
      </w:r>
      <w:r w:rsidR="00B85C87">
        <w:rPr>
          <w:bCs/>
          <w:sz w:val="28"/>
          <w:szCs w:val="28"/>
        </w:rPr>
        <w:t xml:space="preserve"> </w:t>
      </w:r>
      <w:r w:rsidR="00B85C87" w:rsidRPr="00B85C87">
        <w:rPr>
          <w:spacing w:val="-1"/>
          <w:sz w:val="28"/>
          <w:szCs w:val="28"/>
        </w:rPr>
        <w:t>Электронные библиотечные системы [</w:t>
      </w:r>
      <w:proofErr w:type="spellStart"/>
      <w:r w:rsidR="00B85C87" w:rsidRPr="00B85C87">
        <w:rPr>
          <w:spacing w:val="-1"/>
          <w:sz w:val="28"/>
          <w:szCs w:val="28"/>
        </w:rPr>
        <w:t>эл</w:t>
      </w:r>
      <w:proofErr w:type="gramStart"/>
      <w:r w:rsidR="00B85C87" w:rsidRPr="00B85C87">
        <w:rPr>
          <w:spacing w:val="-1"/>
          <w:sz w:val="28"/>
          <w:szCs w:val="28"/>
        </w:rPr>
        <w:t>.р</w:t>
      </w:r>
      <w:proofErr w:type="gramEnd"/>
      <w:r w:rsidR="00B85C87" w:rsidRPr="00B85C87">
        <w:rPr>
          <w:spacing w:val="-1"/>
          <w:sz w:val="28"/>
          <w:szCs w:val="28"/>
        </w:rPr>
        <w:t>есурс</w:t>
      </w:r>
      <w:proofErr w:type="spellEnd"/>
      <w:r w:rsidR="00B85C87" w:rsidRPr="00B85C87">
        <w:rPr>
          <w:spacing w:val="-1"/>
          <w:sz w:val="28"/>
          <w:szCs w:val="28"/>
        </w:rPr>
        <w:t xml:space="preserve">]: - режим доступа: </w:t>
      </w:r>
      <w:hyperlink r:id="rId13" w:history="1">
        <w:r w:rsidR="00B85C87" w:rsidRPr="00B85C87">
          <w:rPr>
            <w:rStyle w:val="ab"/>
            <w:spacing w:val="-1"/>
            <w:sz w:val="28"/>
            <w:szCs w:val="28"/>
          </w:rPr>
          <w:t>www.e.landbook.com</w:t>
        </w:r>
      </w:hyperlink>
      <w:r w:rsidR="00B85C87" w:rsidRPr="00B85C87">
        <w:rPr>
          <w:spacing w:val="-1"/>
          <w:sz w:val="28"/>
          <w:szCs w:val="28"/>
        </w:rPr>
        <w:t xml:space="preserve"> .</w:t>
      </w:r>
    </w:p>
    <w:p w:rsidR="00E177F1" w:rsidRPr="00E177F1" w:rsidRDefault="00E177F1" w:rsidP="00E177F1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 w:rsidRPr="00E177F1">
        <w:rPr>
          <w:bCs/>
          <w:sz w:val="28"/>
          <w:szCs w:val="28"/>
        </w:rPr>
        <w:t xml:space="preserve">Рудзитис Г.Е. Химия 11 класс/ Г.Е. Рудзитис, Ф.Г. Фельдман. – М.: Просвещение, 2014. </w:t>
      </w:r>
    </w:p>
    <w:p w:rsidR="00E177F1" w:rsidRPr="00E177F1" w:rsidRDefault="00E177F1" w:rsidP="00E177F1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177F1">
        <w:rPr>
          <w:bCs/>
          <w:sz w:val="28"/>
          <w:szCs w:val="28"/>
        </w:rPr>
        <w:t xml:space="preserve">Дополнительная литература: </w:t>
      </w:r>
    </w:p>
    <w:p w:rsidR="00E177F1" w:rsidRPr="00E177F1" w:rsidRDefault="006E5C1A" w:rsidP="00E177F1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Суворов А.В. Общая и неорганическая химия в 2 т. Люберцы: Юрайт,2016.-607с</w:t>
      </w:r>
      <w:r w:rsidR="00E177F1" w:rsidRPr="00E177F1">
        <w:rPr>
          <w:sz w:val="28"/>
          <w:szCs w:val="28"/>
        </w:rPr>
        <w:t xml:space="preserve">. </w:t>
      </w:r>
    </w:p>
    <w:p w:rsidR="00E177F1" w:rsidRPr="00E177F1" w:rsidRDefault="006E5C1A" w:rsidP="00E177F1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Хозиев О.А. Общая химия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Теория и задачи: Учебное пособие: Лань,2014.-496с.</w:t>
      </w:r>
      <w:r w:rsidR="00E177F1" w:rsidRPr="00E177F1">
        <w:rPr>
          <w:bCs/>
          <w:sz w:val="28"/>
          <w:szCs w:val="28"/>
        </w:rPr>
        <w:t xml:space="preserve"> </w:t>
      </w:r>
    </w:p>
    <w:p w:rsidR="00E177F1" w:rsidRPr="00E177F1" w:rsidRDefault="006E5C1A" w:rsidP="00E177F1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  <w:sz w:val="28"/>
          <w:szCs w:val="28"/>
        </w:rPr>
      </w:pPr>
      <w:r>
        <w:rPr>
          <w:bCs/>
          <w:sz w:val="28"/>
          <w:szCs w:val="28"/>
        </w:rPr>
        <w:t xml:space="preserve">Хрущева И.В. Общая и неорганическая </w:t>
      </w:r>
      <w:proofErr w:type="spellStart"/>
      <w:r>
        <w:rPr>
          <w:bCs/>
          <w:sz w:val="28"/>
          <w:szCs w:val="28"/>
        </w:rPr>
        <w:t>химия</w:t>
      </w:r>
      <w:proofErr w:type="gramStart"/>
      <w:r>
        <w:rPr>
          <w:bCs/>
          <w:sz w:val="28"/>
          <w:szCs w:val="28"/>
        </w:rPr>
        <w:t>:У</w:t>
      </w:r>
      <w:proofErr w:type="gramEnd"/>
      <w:r>
        <w:rPr>
          <w:bCs/>
          <w:sz w:val="28"/>
          <w:szCs w:val="28"/>
        </w:rPr>
        <w:t>чебник</w:t>
      </w:r>
      <w:proofErr w:type="spellEnd"/>
      <w:r>
        <w:rPr>
          <w:bCs/>
          <w:sz w:val="28"/>
          <w:szCs w:val="28"/>
        </w:rPr>
        <w:t xml:space="preserve">: Лань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, 2016. – 496с.</w:t>
      </w:r>
    </w:p>
    <w:p w:rsidR="00E177F1" w:rsidRPr="00B34149" w:rsidRDefault="00B34149" w:rsidP="00B34149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proofErr w:type="spellStart"/>
      <w:r>
        <w:rPr>
          <w:bCs/>
          <w:sz w:val="28"/>
          <w:szCs w:val="28"/>
        </w:rPr>
        <w:t>Цубербиллер</w:t>
      </w:r>
      <w:proofErr w:type="spellEnd"/>
      <w:r>
        <w:rPr>
          <w:bCs/>
          <w:sz w:val="28"/>
          <w:szCs w:val="28"/>
        </w:rPr>
        <w:t xml:space="preserve"> О.Н. Общая и неорганическая химия</w:t>
      </w:r>
      <w:r w:rsidRPr="00B3414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B34149">
        <w:rPr>
          <w:bCs/>
          <w:sz w:val="28"/>
          <w:szCs w:val="28"/>
        </w:rPr>
        <w:t>экспериментальные задачи и упражнения: Учебное пособие</w:t>
      </w:r>
      <w:proofErr w:type="gramStart"/>
      <w:r w:rsidRPr="00B34149">
        <w:rPr>
          <w:bCs/>
          <w:sz w:val="28"/>
          <w:szCs w:val="28"/>
        </w:rPr>
        <w:t xml:space="preserve"> :</w:t>
      </w:r>
      <w:proofErr w:type="gramEnd"/>
      <w:r w:rsidRPr="00B34149">
        <w:rPr>
          <w:bCs/>
          <w:sz w:val="28"/>
          <w:szCs w:val="28"/>
        </w:rPr>
        <w:t xml:space="preserve"> Лань, 2015. -352с.</w:t>
      </w:r>
    </w:p>
    <w:p w:rsidR="00E177F1" w:rsidRPr="00E177F1" w:rsidRDefault="00E177F1" w:rsidP="00E177F1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  <w:sz w:val="28"/>
          <w:szCs w:val="28"/>
        </w:rPr>
      </w:pPr>
      <w:r w:rsidRPr="00E177F1">
        <w:rPr>
          <w:bCs/>
          <w:sz w:val="28"/>
          <w:szCs w:val="28"/>
        </w:rPr>
        <w:t xml:space="preserve"> </w:t>
      </w:r>
      <w:proofErr w:type="spellStart"/>
      <w:r w:rsidRPr="00E177F1">
        <w:rPr>
          <w:bCs/>
          <w:sz w:val="28"/>
          <w:szCs w:val="28"/>
        </w:rPr>
        <w:t>Хомченко</w:t>
      </w:r>
      <w:proofErr w:type="spellEnd"/>
      <w:r w:rsidR="006E5C1A">
        <w:rPr>
          <w:bCs/>
          <w:sz w:val="28"/>
          <w:szCs w:val="28"/>
        </w:rPr>
        <w:t xml:space="preserve"> И.Г. Общая химия. – М.: Новая волна, 2014</w:t>
      </w:r>
      <w:r w:rsidRPr="00E177F1">
        <w:rPr>
          <w:bCs/>
          <w:sz w:val="28"/>
          <w:szCs w:val="28"/>
        </w:rPr>
        <w:t>.</w:t>
      </w:r>
      <w:r w:rsidR="006E5C1A">
        <w:rPr>
          <w:bCs/>
          <w:sz w:val="28"/>
          <w:szCs w:val="28"/>
        </w:rPr>
        <w:t>-463с.</w:t>
      </w:r>
    </w:p>
    <w:p w:rsidR="00E177F1" w:rsidRDefault="00E177F1" w:rsidP="00E177F1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177F1" w:rsidRDefault="00E177F1" w:rsidP="00E177F1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177F1" w:rsidRPr="00E177F1" w:rsidRDefault="00E177F1" w:rsidP="00E17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177F1">
        <w:rPr>
          <w:b/>
          <w:bCs/>
          <w:sz w:val="28"/>
          <w:szCs w:val="28"/>
        </w:rPr>
        <w:t>Электронные ресурсы</w:t>
      </w:r>
    </w:p>
    <w:p w:rsidR="00E177F1" w:rsidRPr="00E177F1" w:rsidRDefault="003A2128" w:rsidP="00E177F1">
      <w:pPr>
        <w:pStyle w:val="aa"/>
        <w:numPr>
          <w:ilvl w:val="0"/>
          <w:numId w:val="6"/>
        </w:numPr>
        <w:rPr>
          <w:sz w:val="28"/>
          <w:szCs w:val="28"/>
        </w:rPr>
      </w:pPr>
      <w:hyperlink r:id="rId14" w:history="1">
        <w:r w:rsidR="00B85C87" w:rsidRPr="00E177F1">
          <w:rPr>
            <w:color w:val="0000FF"/>
            <w:sz w:val="28"/>
            <w:szCs w:val="28"/>
            <w:u w:val="single"/>
            <w:lang w:val="en-US"/>
          </w:rPr>
          <w:t>http</w:t>
        </w:r>
        <w:r w:rsidR="00B85C87" w:rsidRPr="00E177F1">
          <w:rPr>
            <w:color w:val="0000FF"/>
            <w:sz w:val="28"/>
            <w:szCs w:val="28"/>
            <w:u w:val="single"/>
          </w:rPr>
          <w:t>:/</w:t>
        </w:r>
        <w:r w:rsidR="00B85C87">
          <w:rPr>
            <w:color w:val="0000FF"/>
            <w:sz w:val="28"/>
            <w:szCs w:val="28"/>
            <w:u w:val="single"/>
          </w:rPr>
          <w:t xml:space="preserve"> </w:t>
        </w:r>
        <w:r w:rsidR="00B85C87" w:rsidRPr="00E177F1">
          <w:rPr>
            <w:color w:val="0000FF"/>
            <w:sz w:val="28"/>
            <w:szCs w:val="28"/>
            <w:u w:val="single"/>
          </w:rPr>
          <w:t>/</w:t>
        </w:r>
        <w:r w:rsidR="00B85C87" w:rsidRPr="00E177F1">
          <w:rPr>
            <w:color w:val="0000FF"/>
            <w:sz w:val="28"/>
            <w:szCs w:val="28"/>
            <w:u w:val="single"/>
            <w:lang w:val="en-US"/>
          </w:rPr>
          <w:t>www</w:t>
        </w:r>
        <w:r w:rsidR="00B85C87" w:rsidRPr="00E177F1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B85C87" w:rsidRPr="00E177F1">
          <w:rPr>
            <w:color w:val="0000FF"/>
            <w:sz w:val="28"/>
            <w:szCs w:val="28"/>
            <w:u w:val="single"/>
            <w:lang w:val="en-US"/>
          </w:rPr>
          <w:t>elementy</w:t>
        </w:r>
        <w:proofErr w:type="spellEnd"/>
        <w:r w:rsidR="00B85C87" w:rsidRPr="00E177F1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B85C87" w:rsidRPr="00E177F1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B85C87" w:rsidRPr="00E177F1">
          <w:rPr>
            <w:color w:val="0000FF"/>
            <w:sz w:val="28"/>
            <w:szCs w:val="28"/>
            <w:u w:val="single"/>
          </w:rPr>
          <w:t>/</w:t>
        </w:r>
      </w:hyperlink>
      <w:r w:rsidR="00B85C87">
        <w:t xml:space="preserve">  </w:t>
      </w:r>
      <w:r w:rsidR="00E177F1" w:rsidRPr="00E177F1">
        <w:rPr>
          <w:sz w:val="28"/>
          <w:szCs w:val="28"/>
        </w:rPr>
        <w:t>Российское образование: федеральный образовательный портал</w:t>
      </w:r>
      <w:r w:rsidR="00B85C87">
        <w:rPr>
          <w:sz w:val="28"/>
          <w:szCs w:val="28"/>
        </w:rPr>
        <w:t>.</w:t>
      </w:r>
    </w:p>
    <w:p w:rsidR="00E177F1" w:rsidRPr="00E177F1" w:rsidRDefault="003A2128" w:rsidP="00E177F1">
      <w:pPr>
        <w:pStyle w:val="aa"/>
        <w:numPr>
          <w:ilvl w:val="0"/>
          <w:numId w:val="6"/>
        </w:numPr>
        <w:rPr>
          <w:sz w:val="28"/>
          <w:szCs w:val="28"/>
        </w:rPr>
      </w:pPr>
      <w:hyperlink r:id="rId15" w:history="1">
        <w:r w:rsidR="00B85C87" w:rsidRPr="00E177F1">
          <w:rPr>
            <w:color w:val="0000FF"/>
            <w:sz w:val="28"/>
            <w:szCs w:val="28"/>
            <w:u w:val="single"/>
            <w:lang w:val="en-US"/>
          </w:rPr>
          <w:t>http</w:t>
        </w:r>
        <w:r w:rsidR="00B85C87" w:rsidRPr="00E177F1">
          <w:rPr>
            <w:color w:val="0000FF"/>
            <w:sz w:val="28"/>
            <w:szCs w:val="28"/>
            <w:u w:val="single"/>
          </w:rPr>
          <w:t>://</w:t>
        </w:r>
        <w:r w:rsidR="00B85C87" w:rsidRPr="00E177F1">
          <w:rPr>
            <w:color w:val="0000FF"/>
            <w:sz w:val="28"/>
            <w:szCs w:val="28"/>
            <w:u w:val="single"/>
            <w:lang w:val="en-US"/>
          </w:rPr>
          <w:t>www</w:t>
        </w:r>
        <w:r w:rsidR="00B85C87" w:rsidRPr="00E177F1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B85C87" w:rsidRPr="00E177F1">
          <w:rPr>
            <w:color w:val="0000FF"/>
            <w:sz w:val="28"/>
            <w:szCs w:val="28"/>
            <w:u w:val="single"/>
            <w:lang w:val="en-US"/>
          </w:rPr>
          <w:t>fcior</w:t>
        </w:r>
        <w:proofErr w:type="spellEnd"/>
        <w:r w:rsidR="00B85C87" w:rsidRPr="00E177F1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B85C87" w:rsidRPr="00E177F1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B85C87" w:rsidRPr="00E177F1">
          <w:rPr>
            <w:color w:val="0000FF"/>
            <w:sz w:val="28"/>
            <w:szCs w:val="28"/>
            <w:u w:val="single"/>
          </w:rPr>
          <w:t>/</w:t>
        </w:r>
      </w:hyperlink>
      <w:r w:rsidR="00B85C87">
        <w:t xml:space="preserve">  </w:t>
      </w:r>
      <w:r w:rsidR="00E177F1" w:rsidRPr="00E177F1">
        <w:rPr>
          <w:sz w:val="28"/>
          <w:szCs w:val="28"/>
        </w:rPr>
        <w:t>Российское образование: федеральный образовательный порта</w:t>
      </w:r>
      <w:r w:rsidR="00B85C87">
        <w:rPr>
          <w:sz w:val="28"/>
          <w:szCs w:val="28"/>
        </w:rPr>
        <w:t>л.</w:t>
      </w:r>
    </w:p>
    <w:p w:rsidR="00E177F1" w:rsidRPr="00E177F1" w:rsidRDefault="003A2128" w:rsidP="00E177F1">
      <w:pPr>
        <w:pStyle w:val="aa"/>
        <w:numPr>
          <w:ilvl w:val="0"/>
          <w:numId w:val="6"/>
        </w:numPr>
        <w:rPr>
          <w:sz w:val="28"/>
          <w:szCs w:val="28"/>
        </w:rPr>
      </w:pPr>
      <w:hyperlink r:id="rId16" w:history="1">
        <w:r w:rsidR="00B85C87" w:rsidRPr="00E177F1">
          <w:rPr>
            <w:color w:val="0000FF"/>
            <w:sz w:val="28"/>
            <w:szCs w:val="28"/>
            <w:u w:val="single"/>
            <w:lang w:val="en-US"/>
          </w:rPr>
          <w:t>http</w:t>
        </w:r>
        <w:r w:rsidR="00B85C87" w:rsidRPr="00E177F1">
          <w:rPr>
            <w:color w:val="0000FF"/>
            <w:sz w:val="28"/>
            <w:szCs w:val="28"/>
            <w:u w:val="single"/>
          </w:rPr>
          <w:t>://</w:t>
        </w:r>
        <w:r w:rsidR="00B85C87" w:rsidRPr="00E177F1">
          <w:rPr>
            <w:color w:val="0000FF"/>
            <w:sz w:val="28"/>
            <w:szCs w:val="28"/>
            <w:u w:val="single"/>
            <w:lang w:val="en-US"/>
          </w:rPr>
          <w:t>www</w:t>
        </w:r>
        <w:r w:rsidR="00B85C87" w:rsidRPr="00E177F1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B85C87" w:rsidRPr="00E177F1">
          <w:rPr>
            <w:color w:val="0000FF"/>
            <w:sz w:val="28"/>
            <w:szCs w:val="28"/>
            <w:u w:val="single"/>
          </w:rPr>
          <w:t>хитиК</w:t>
        </w:r>
        <w:proofErr w:type="spellEnd"/>
        <w:r w:rsidR="00B85C87" w:rsidRPr="00E177F1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B85C87" w:rsidRPr="00E177F1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B85C87" w:rsidRPr="00E177F1">
          <w:rPr>
            <w:color w:val="0000FF"/>
            <w:sz w:val="28"/>
            <w:szCs w:val="28"/>
            <w:u w:val="single"/>
          </w:rPr>
          <w:t>/</w:t>
        </w:r>
      </w:hyperlink>
      <w:r w:rsidR="00B85C87">
        <w:t xml:space="preserve">  </w:t>
      </w:r>
      <w:r w:rsidR="00E177F1" w:rsidRPr="00E177F1">
        <w:rPr>
          <w:sz w:val="28"/>
          <w:szCs w:val="28"/>
        </w:rPr>
        <w:t>Российское образование: федеральный образовательный портал</w:t>
      </w:r>
      <w:r w:rsidR="00B85C87">
        <w:rPr>
          <w:sz w:val="28"/>
          <w:szCs w:val="28"/>
        </w:rPr>
        <w:t>.</w:t>
      </w:r>
    </w:p>
    <w:p w:rsidR="00E177F1" w:rsidRPr="00E177F1" w:rsidRDefault="003A2128" w:rsidP="00E177F1">
      <w:pPr>
        <w:pStyle w:val="aa"/>
        <w:numPr>
          <w:ilvl w:val="0"/>
          <w:numId w:val="6"/>
        </w:numPr>
        <w:rPr>
          <w:sz w:val="28"/>
          <w:szCs w:val="28"/>
        </w:rPr>
      </w:pPr>
      <w:hyperlink r:id="rId17" w:history="1">
        <w:r w:rsidR="00B85C87" w:rsidRPr="00B85C87">
          <w:rPr>
            <w:rStyle w:val="ab"/>
            <w:sz w:val="28"/>
            <w:szCs w:val="28"/>
          </w:rPr>
          <w:t>http</w:t>
        </w:r>
        <w:r w:rsidR="00B85C87" w:rsidRPr="00B85C87">
          <w:rPr>
            <w:rStyle w:val="ab"/>
            <w:b/>
            <w:sz w:val="28"/>
            <w:szCs w:val="28"/>
          </w:rPr>
          <w:t>://</w:t>
        </w:r>
      </w:hyperlink>
      <w:r w:rsidR="00B85C87" w:rsidRPr="00E177F1">
        <w:rPr>
          <w:color w:val="0000FF"/>
          <w:sz w:val="28"/>
          <w:szCs w:val="28"/>
          <w:u w:val="single"/>
          <w:lang w:val="en-US"/>
        </w:rPr>
        <w:t>nanometer</w:t>
      </w:r>
      <w:r w:rsidR="00B85C87" w:rsidRPr="00E177F1">
        <w:rPr>
          <w:color w:val="0000FF"/>
          <w:sz w:val="28"/>
          <w:szCs w:val="28"/>
          <w:u w:val="single"/>
        </w:rPr>
        <w:t>.</w:t>
      </w:r>
      <w:proofErr w:type="spellStart"/>
      <w:r w:rsidR="00B85C87" w:rsidRPr="00E177F1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="00B85C87" w:rsidRPr="00E177F1">
        <w:rPr>
          <w:color w:val="0000FF"/>
          <w:sz w:val="28"/>
          <w:szCs w:val="28"/>
          <w:u w:val="single"/>
        </w:rPr>
        <w:t>/</w:t>
      </w:r>
      <w:r w:rsidR="00B85C87">
        <w:t xml:space="preserve">  </w:t>
      </w:r>
      <w:r w:rsidR="00E177F1" w:rsidRPr="00E177F1">
        <w:rPr>
          <w:sz w:val="28"/>
          <w:szCs w:val="28"/>
        </w:rPr>
        <w:t>Российское образование: федеральный образовательный портал</w:t>
      </w:r>
      <w:r w:rsidR="00B85C87">
        <w:rPr>
          <w:sz w:val="28"/>
          <w:szCs w:val="28"/>
        </w:rPr>
        <w:t>.</w:t>
      </w:r>
    </w:p>
    <w:p w:rsidR="00E177F1" w:rsidRPr="00E177F1" w:rsidRDefault="00E177F1" w:rsidP="00E17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</w:p>
    <w:p w:rsidR="00E177F1" w:rsidRPr="00E177F1" w:rsidRDefault="00E177F1" w:rsidP="00E177F1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</w:p>
    <w:p w:rsidR="00E177F1" w:rsidRPr="00E177F1" w:rsidRDefault="00E177F1" w:rsidP="00E177F1">
      <w:pPr>
        <w:pageBreakBefore/>
        <w:autoSpaceDE w:val="0"/>
        <w:autoSpaceDN w:val="0"/>
        <w:adjustRightInd w:val="0"/>
        <w:jc w:val="both"/>
        <w:rPr>
          <w:sz w:val="28"/>
          <w:szCs w:val="28"/>
        </w:rPr>
      </w:pPr>
      <w:r w:rsidRPr="00E177F1">
        <w:rPr>
          <w:b/>
          <w:bCs/>
          <w:sz w:val="28"/>
          <w:szCs w:val="28"/>
        </w:rPr>
        <w:lastRenderedPageBreak/>
        <w:t xml:space="preserve">4. КОНТРОЛЬ И ОЦЕНКА РЕЗУЛЬТАТОВ ОСВОЕНИЯ ДИСЦИПЛИНЫ </w:t>
      </w:r>
    </w:p>
    <w:p w:rsidR="00E177F1" w:rsidRPr="00E177F1" w:rsidRDefault="00E177F1" w:rsidP="00E177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77F1">
        <w:rPr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</w:t>
      </w:r>
      <w:r w:rsidR="00286ADD">
        <w:rPr>
          <w:sz w:val="28"/>
          <w:szCs w:val="28"/>
        </w:rPr>
        <w:t>тестирования, устного опроса, рефератов, докладов</w:t>
      </w:r>
    </w:p>
    <w:p w:rsidR="001B1F80" w:rsidRPr="001B1F80" w:rsidRDefault="001B1F80" w:rsidP="001B1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513"/>
      </w:tblGrid>
      <w:tr w:rsidR="001B1F80" w:rsidRPr="001B1F80" w:rsidTr="00B85C8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B1F80">
              <w:rPr>
                <w:b/>
                <w:bCs/>
                <w:sz w:val="26"/>
                <w:szCs w:val="26"/>
              </w:rPr>
              <w:t>Результаты обучения</w:t>
            </w:r>
          </w:p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1B1F80">
              <w:rPr>
                <w:b/>
                <w:bCs/>
                <w:sz w:val="26"/>
                <w:szCs w:val="26"/>
              </w:rPr>
              <w:t>(усвоенные знания,</w:t>
            </w:r>
            <w:proofErr w:type="gramEnd"/>
          </w:p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B1F80">
              <w:rPr>
                <w:b/>
                <w:bCs/>
                <w:sz w:val="26"/>
                <w:szCs w:val="26"/>
              </w:rPr>
              <w:t>освоенные умения)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B1F80">
              <w:rPr>
                <w:b/>
                <w:sz w:val="26"/>
                <w:szCs w:val="26"/>
              </w:rPr>
              <w:t>Основные показатели оценки</w:t>
            </w:r>
          </w:p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B1F80">
              <w:rPr>
                <w:b/>
                <w:sz w:val="26"/>
                <w:szCs w:val="26"/>
              </w:rPr>
              <w:t>результатов обучения</w:t>
            </w:r>
          </w:p>
        </w:tc>
      </w:tr>
      <w:tr w:rsidR="001B1F80" w:rsidRPr="001B1F80" w:rsidTr="00B85C87">
        <w:trPr>
          <w:trHeight w:val="35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B85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B1F80">
              <w:rPr>
                <w:b/>
                <w:bCs/>
                <w:sz w:val="26"/>
                <w:szCs w:val="26"/>
              </w:rPr>
              <w:t>Обучающийся должен знать: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1B1F80" w:rsidRPr="001B1F80" w:rsidTr="00B85C8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B1F80">
              <w:rPr>
                <w:sz w:val="26"/>
                <w:szCs w:val="26"/>
              </w:rPr>
              <w:t>Основные законы химии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1F80">
              <w:rPr>
                <w:bCs/>
                <w:sz w:val="26"/>
                <w:szCs w:val="26"/>
              </w:rPr>
              <w:t>понимание основных законов химии</w:t>
            </w:r>
          </w:p>
        </w:tc>
      </w:tr>
      <w:tr w:rsidR="001B1F80" w:rsidRPr="001B1F80" w:rsidTr="00B85C8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B1F80">
              <w:rPr>
                <w:sz w:val="26"/>
                <w:szCs w:val="26"/>
              </w:rPr>
              <w:t>Основные положения теории строения атомов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1F80">
              <w:rPr>
                <w:sz w:val="26"/>
                <w:szCs w:val="26"/>
              </w:rPr>
              <w:t>знание основные положения теории строения атомов</w:t>
            </w:r>
          </w:p>
        </w:tc>
      </w:tr>
      <w:tr w:rsidR="001B1F80" w:rsidRPr="001B1F80" w:rsidTr="00B85C8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B1F80">
              <w:rPr>
                <w:sz w:val="26"/>
                <w:szCs w:val="26"/>
              </w:rPr>
              <w:t>Связь свойств элементов с их положением в периодической системе Д.И. Менделеева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1F80">
              <w:rPr>
                <w:bCs/>
                <w:sz w:val="26"/>
                <w:szCs w:val="26"/>
              </w:rPr>
              <w:t>понимание зависимости свойств металлов от их положения в периодической системе Д.И. Менделеева</w:t>
            </w:r>
          </w:p>
        </w:tc>
      </w:tr>
      <w:tr w:rsidR="001B1F80" w:rsidRPr="001B1F80" w:rsidTr="00B85C8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B1F80">
              <w:rPr>
                <w:sz w:val="26"/>
                <w:szCs w:val="26"/>
              </w:rPr>
              <w:t>Химический характер важнейших соединений, основные закономерности протекания химических реакций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1F80">
              <w:rPr>
                <w:bCs/>
                <w:sz w:val="26"/>
                <w:szCs w:val="26"/>
              </w:rPr>
              <w:t xml:space="preserve">знание </w:t>
            </w:r>
            <w:r w:rsidRPr="001B1F80">
              <w:rPr>
                <w:sz w:val="26"/>
                <w:szCs w:val="26"/>
              </w:rPr>
              <w:t>химического характера важнейших соединений, основных закономерностей протекания химических реакций</w:t>
            </w:r>
          </w:p>
        </w:tc>
      </w:tr>
      <w:tr w:rsidR="001B1F80" w:rsidRPr="001B1F80" w:rsidTr="00B85C8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B1F80">
              <w:rPr>
                <w:sz w:val="26"/>
                <w:szCs w:val="26"/>
              </w:rPr>
              <w:t xml:space="preserve">Основные свойства растворов электролитов и </w:t>
            </w:r>
            <w:proofErr w:type="spellStart"/>
            <w:r w:rsidRPr="001B1F80">
              <w:rPr>
                <w:sz w:val="26"/>
                <w:szCs w:val="26"/>
              </w:rPr>
              <w:t>неэлектролитов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1F80">
              <w:rPr>
                <w:sz w:val="26"/>
                <w:szCs w:val="26"/>
              </w:rPr>
              <w:t xml:space="preserve">воспроизведение основных свойств растворов электролитов и </w:t>
            </w:r>
            <w:proofErr w:type="spellStart"/>
            <w:r w:rsidRPr="001B1F80">
              <w:rPr>
                <w:sz w:val="26"/>
                <w:szCs w:val="26"/>
              </w:rPr>
              <w:t>неэлектролитов</w:t>
            </w:r>
            <w:proofErr w:type="spellEnd"/>
          </w:p>
        </w:tc>
      </w:tr>
      <w:tr w:rsidR="001B1F80" w:rsidRPr="001B1F80" w:rsidTr="00B85C8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B1F80">
              <w:rPr>
                <w:sz w:val="26"/>
                <w:szCs w:val="26"/>
              </w:rPr>
              <w:t>Окислительно-восстановительные реакции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1F80">
              <w:rPr>
                <w:bCs/>
                <w:sz w:val="26"/>
                <w:szCs w:val="26"/>
              </w:rPr>
              <w:t>построение окислительно-восстановительных реакций</w:t>
            </w:r>
          </w:p>
        </w:tc>
      </w:tr>
      <w:tr w:rsidR="001B1F80" w:rsidRPr="001B1F80" w:rsidTr="00B85C8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B1F80">
              <w:rPr>
                <w:sz w:val="26"/>
                <w:szCs w:val="26"/>
              </w:rPr>
              <w:t>Важнейшие неорганические вещества в технологических процессах, а также неорганические реагенты, которые применяются в технологическом контроле параметров воды, топлива и масел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1F80">
              <w:rPr>
                <w:bCs/>
                <w:sz w:val="26"/>
                <w:szCs w:val="26"/>
              </w:rPr>
              <w:t xml:space="preserve">знание </w:t>
            </w:r>
            <w:r w:rsidRPr="001B1F80">
              <w:rPr>
                <w:sz w:val="26"/>
                <w:szCs w:val="26"/>
              </w:rPr>
              <w:t>важнейших неорганических веществ в технологических процессах, а также неорганических реагентов, которые применяются в технологическом контроле параметров воды, топлива и масел</w:t>
            </w:r>
          </w:p>
        </w:tc>
      </w:tr>
      <w:tr w:rsidR="001B1F80" w:rsidRPr="001B1F80" w:rsidTr="00B85C8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1B1F80">
              <w:rPr>
                <w:b/>
                <w:bCs/>
                <w:sz w:val="26"/>
                <w:szCs w:val="26"/>
              </w:rPr>
              <w:t>Обучающийся должен уметь: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B1F80" w:rsidRPr="001B1F80" w:rsidTr="00B85C8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B1F80">
              <w:rPr>
                <w:sz w:val="26"/>
                <w:szCs w:val="26"/>
              </w:rPr>
              <w:t>Применять основные химические законы на практике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1F80">
              <w:rPr>
                <w:bCs/>
                <w:sz w:val="26"/>
                <w:szCs w:val="26"/>
              </w:rPr>
              <w:t>Применение основных химических законов на практике</w:t>
            </w:r>
          </w:p>
        </w:tc>
      </w:tr>
      <w:tr w:rsidR="001B1F80" w:rsidRPr="001B1F80" w:rsidTr="00B85C8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B1F80">
              <w:rPr>
                <w:sz w:val="26"/>
                <w:szCs w:val="26"/>
              </w:rPr>
              <w:t>Характеризовать основные свойства элементов и веще</w:t>
            </w:r>
            <w:proofErr w:type="gramStart"/>
            <w:r w:rsidRPr="001B1F80">
              <w:rPr>
                <w:sz w:val="26"/>
                <w:szCs w:val="26"/>
              </w:rPr>
              <w:t>ств в св</w:t>
            </w:r>
            <w:proofErr w:type="gramEnd"/>
            <w:r w:rsidRPr="001B1F80">
              <w:rPr>
                <w:sz w:val="26"/>
                <w:szCs w:val="26"/>
              </w:rPr>
              <w:t>язи с положением атомов в периодической системе элементов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1F80">
              <w:rPr>
                <w:sz w:val="26"/>
                <w:szCs w:val="26"/>
              </w:rPr>
              <w:t>Характеристика основных свойств элементов и веще</w:t>
            </w:r>
            <w:proofErr w:type="gramStart"/>
            <w:r w:rsidRPr="001B1F80">
              <w:rPr>
                <w:sz w:val="26"/>
                <w:szCs w:val="26"/>
              </w:rPr>
              <w:t>ств в св</w:t>
            </w:r>
            <w:proofErr w:type="gramEnd"/>
            <w:r w:rsidRPr="001B1F80">
              <w:rPr>
                <w:sz w:val="26"/>
                <w:szCs w:val="26"/>
              </w:rPr>
              <w:t>язи с положением атомов в периодической системе элементов</w:t>
            </w:r>
          </w:p>
        </w:tc>
      </w:tr>
      <w:tr w:rsidR="001B1F80" w:rsidRPr="001B1F80" w:rsidTr="00B85C8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B1F80">
              <w:rPr>
                <w:sz w:val="26"/>
                <w:szCs w:val="26"/>
              </w:rPr>
              <w:t>Использовать закономерности протекания химических процессов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1F80">
              <w:rPr>
                <w:bCs/>
                <w:sz w:val="26"/>
                <w:szCs w:val="26"/>
              </w:rPr>
              <w:t xml:space="preserve">Использование закономерностей протекания химических процессов </w:t>
            </w:r>
          </w:p>
        </w:tc>
      </w:tr>
      <w:tr w:rsidR="001B1F80" w:rsidRPr="001B1F80" w:rsidTr="00B85C8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B1F80">
              <w:rPr>
                <w:sz w:val="26"/>
                <w:szCs w:val="26"/>
              </w:rPr>
              <w:t xml:space="preserve">Подбирать необходимые неорганические </w:t>
            </w:r>
            <w:proofErr w:type="gramStart"/>
            <w:r w:rsidRPr="001B1F80">
              <w:rPr>
                <w:sz w:val="26"/>
                <w:szCs w:val="26"/>
              </w:rPr>
              <w:t>вещества</w:t>
            </w:r>
            <w:proofErr w:type="gramEnd"/>
            <w:r w:rsidRPr="001B1F80">
              <w:rPr>
                <w:sz w:val="26"/>
                <w:szCs w:val="26"/>
              </w:rPr>
              <w:t xml:space="preserve"> для технологического процесса исходя из заданных параметров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1F80">
              <w:rPr>
                <w:sz w:val="26"/>
                <w:szCs w:val="26"/>
              </w:rPr>
              <w:t xml:space="preserve">Подборка необходимых неорганических </w:t>
            </w:r>
            <w:proofErr w:type="gramStart"/>
            <w:r w:rsidRPr="001B1F80">
              <w:rPr>
                <w:sz w:val="26"/>
                <w:szCs w:val="26"/>
              </w:rPr>
              <w:t>веществ</w:t>
            </w:r>
            <w:proofErr w:type="gramEnd"/>
            <w:r w:rsidRPr="001B1F80">
              <w:rPr>
                <w:sz w:val="26"/>
                <w:szCs w:val="26"/>
              </w:rPr>
              <w:t xml:space="preserve"> для технологического процесса исходя из заданных параметров</w:t>
            </w:r>
          </w:p>
        </w:tc>
      </w:tr>
      <w:tr w:rsidR="001B1F80" w:rsidRPr="001B1F80" w:rsidTr="00B85C8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B1F80">
              <w:rPr>
                <w:sz w:val="26"/>
                <w:szCs w:val="26"/>
              </w:rPr>
              <w:t>Выполнять химические расчеты и применять знания теории для решения практических задач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0" w:rsidRPr="001B1F80" w:rsidRDefault="001B1F80" w:rsidP="001B1F8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1F80">
              <w:rPr>
                <w:bCs/>
                <w:sz w:val="26"/>
                <w:szCs w:val="26"/>
              </w:rPr>
              <w:t>Выполнение химических расчетов для решения практических задач</w:t>
            </w:r>
          </w:p>
        </w:tc>
      </w:tr>
    </w:tbl>
    <w:p w:rsidR="001B1F80" w:rsidRPr="001B1F80" w:rsidRDefault="001B1F80" w:rsidP="001B1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1F80" w:rsidRDefault="001B1F80" w:rsidP="00B635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left="360"/>
        <w:jc w:val="center"/>
        <w:outlineLvl w:val="0"/>
        <w:rPr>
          <w:b/>
          <w:bCs/>
          <w:color w:val="000000"/>
          <w:sz w:val="25"/>
          <w:szCs w:val="25"/>
        </w:rPr>
      </w:pPr>
      <w:r w:rsidRPr="001B1F80">
        <w:rPr>
          <w:spacing w:val="-3"/>
          <w:sz w:val="28"/>
          <w:szCs w:val="28"/>
        </w:rPr>
        <w:br w:type="page"/>
      </w:r>
    </w:p>
    <w:sectPr w:rsidR="001B1F80" w:rsidSect="007762B0">
      <w:pgSz w:w="16838" w:h="11906" w:orient="landscape"/>
      <w:pgMar w:top="1276" w:right="851" w:bottom="850" w:left="851" w:header="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CE3" w:rsidRDefault="00D83CE3">
      <w:r>
        <w:separator/>
      </w:r>
    </w:p>
  </w:endnote>
  <w:endnote w:type="continuationSeparator" w:id="0">
    <w:p w:rsidR="00D83CE3" w:rsidRDefault="00D83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80" w:rsidRDefault="003A2128" w:rsidP="00D2535E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B1F8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1F80" w:rsidRDefault="001B1F80" w:rsidP="00D90CF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7929"/>
    </w:sdtPr>
    <w:sdtContent>
      <w:p w:rsidR="00B85C87" w:rsidRDefault="003A2128">
        <w:pPr>
          <w:pStyle w:val="a3"/>
          <w:jc w:val="center"/>
        </w:pPr>
        <w:fldSimple w:instr=" PAGE   \* MERGEFORMAT ">
          <w:r w:rsidR="00B34149">
            <w:rPr>
              <w:noProof/>
            </w:rPr>
            <w:t>8</w:t>
          </w:r>
        </w:fldSimple>
      </w:p>
    </w:sdtContent>
  </w:sdt>
  <w:p w:rsidR="001B1F80" w:rsidRDefault="001B1F80" w:rsidP="00D90CF2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B0" w:rsidRDefault="007762B0">
    <w:pPr>
      <w:pStyle w:val="a3"/>
    </w:pPr>
    <w:r>
      <w:t xml:space="preserve">                                                                                                                    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CE3" w:rsidRDefault="00D83CE3">
      <w:r>
        <w:separator/>
      </w:r>
    </w:p>
  </w:footnote>
  <w:footnote w:type="continuationSeparator" w:id="0">
    <w:p w:rsidR="00D83CE3" w:rsidRDefault="00D83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A66"/>
    <w:multiLevelType w:val="hybridMultilevel"/>
    <w:tmpl w:val="780CD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16322"/>
    <w:multiLevelType w:val="hybridMultilevel"/>
    <w:tmpl w:val="6756A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F7890"/>
    <w:multiLevelType w:val="hybridMultilevel"/>
    <w:tmpl w:val="8784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4A4D27"/>
    <w:multiLevelType w:val="hybridMultilevel"/>
    <w:tmpl w:val="484C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01A6B"/>
    <w:multiLevelType w:val="multilevel"/>
    <w:tmpl w:val="6EA87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701533C0"/>
    <w:multiLevelType w:val="hybridMultilevel"/>
    <w:tmpl w:val="8D4C2D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F0A01F6"/>
    <w:multiLevelType w:val="hybridMultilevel"/>
    <w:tmpl w:val="E576A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94A"/>
    <w:rsid w:val="00045707"/>
    <w:rsid w:val="000E60F0"/>
    <w:rsid w:val="00100345"/>
    <w:rsid w:val="00107BF3"/>
    <w:rsid w:val="001426A0"/>
    <w:rsid w:val="001A4727"/>
    <w:rsid w:val="001B1F80"/>
    <w:rsid w:val="001E6A95"/>
    <w:rsid w:val="001F689C"/>
    <w:rsid w:val="00286ADD"/>
    <w:rsid w:val="002B7572"/>
    <w:rsid w:val="002D1007"/>
    <w:rsid w:val="002E189F"/>
    <w:rsid w:val="0033187F"/>
    <w:rsid w:val="0036014D"/>
    <w:rsid w:val="00377C5C"/>
    <w:rsid w:val="003A2128"/>
    <w:rsid w:val="003D1BBE"/>
    <w:rsid w:val="0057368D"/>
    <w:rsid w:val="005976F8"/>
    <w:rsid w:val="005A2575"/>
    <w:rsid w:val="0065205C"/>
    <w:rsid w:val="006A69FB"/>
    <w:rsid w:val="006B41B6"/>
    <w:rsid w:val="006E5C1A"/>
    <w:rsid w:val="007746A4"/>
    <w:rsid w:val="007762B0"/>
    <w:rsid w:val="00795193"/>
    <w:rsid w:val="007F6DB0"/>
    <w:rsid w:val="00834B69"/>
    <w:rsid w:val="00846271"/>
    <w:rsid w:val="00846FF2"/>
    <w:rsid w:val="008868CC"/>
    <w:rsid w:val="008C2749"/>
    <w:rsid w:val="008D094A"/>
    <w:rsid w:val="009625C9"/>
    <w:rsid w:val="00A54DFD"/>
    <w:rsid w:val="00AB3B48"/>
    <w:rsid w:val="00AB68E0"/>
    <w:rsid w:val="00AF55C0"/>
    <w:rsid w:val="00B34149"/>
    <w:rsid w:val="00B63592"/>
    <w:rsid w:val="00B7612B"/>
    <w:rsid w:val="00B85C87"/>
    <w:rsid w:val="00BA6E94"/>
    <w:rsid w:val="00C3503F"/>
    <w:rsid w:val="00CD0B92"/>
    <w:rsid w:val="00D1332A"/>
    <w:rsid w:val="00D21C4C"/>
    <w:rsid w:val="00D66A53"/>
    <w:rsid w:val="00D83CE3"/>
    <w:rsid w:val="00DD4AD3"/>
    <w:rsid w:val="00E177F1"/>
    <w:rsid w:val="00E47589"/>
    <w:rsid w:val="00EF49EF"/>
    <w:rsid w:val="00FB436C"/>
    <w:rsid w:val="00FD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35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63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B635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3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33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32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age number"/>
    <w:basedOn w:val="a0"/>
    <w:rsid w:val="001B1F80"/>
  </w:style>
  <w:style w:type="paragraph" w:styleId="aa">
    <w:name w:val="List Paragraph"/>
    <w:basedOn w:val="a"/>
    <w:uiPriority w:val="34"/>
    <w:qFormat/>
    <w:rsid w:val="001B1F8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85C87"/>
    <w:rPr>
      <w:color w:val="0000FF" w:themeColor="hyperlink"/>
      <w:u w:val="single"/>
    </w:rPr>
  </w:style>
  <w:style w:type="paragraph" w:customStyle="1" w:styleId="Default">
    <w:name w:val="Default"/>
    <w:rsid w:val="00E475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E47589"/>
    <w:rPr>
      <w:rFonts w:ascii="Calibri" w:eastAsia="Calibri" w:hAnsi="Calibri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7589"/>
    <w:pPr>
      <w:widowControl w:val="0"/>
      <w:shd w:val="clear" w:color="auto" w:fill="FFFFFF"/>
      <w:spacing w:before="360" w:after="360" w:line="0" w:lineRule="atLeast"/>
      <w:jc w:val="center"/>
    </w:pPr>
    <w:rPr>
      <w:rFonts w:ascii="Calibri" w:eastAsia="Calibri" w:hAnsi="Calibri" w:cstheme="minorBidi"/>
      <w:b/>
      <w:bCs/>
      <w:sz w:val="21"/>
      <w:szCs w:val="21"/>
      <w:shd w:val="clear" w:color="auto" w:fill="FFFFFF"/>
      <w:lang w:eastAsia="en-US"/>
    </w:rPr>
  </w:style>
  <w:style w:type="paragraph" w:styleId="ac">
    <w:name w:val="Body Text"/>
    <w:basedOn w:val="a"/>
    <w:link w:val="ad"/>
    <w:rsid w:val="00E47589"/>
    <w:pPr>
      <w:spacing w:after="120"/>
    </w:pPr>
  </w:style>
  <w:style w:type="character" w:customStyle="1" w:styleId="ad">
    <w:name w:val="Основной текст Знак"/>
    <w:basedOn w:val="a0"/>
    <w:link w:val="ac"/>
    <w:rsid w:val="00E475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35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63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B635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3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33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32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age number"/>
    <w:basedOn w:val="a0"/>
    <w:rsid w:val="001B1F80"/>
  </w:style>
  <w:style w:type="paragraph" w:styleId="aa">
    <w:name w:val="List Paragraph"/>
    <w:basedOn w:val="a"/>
    <w:uiPriority w:val="34"/>
    <w:qFormat/>
    <w:rsid w:val="001B1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Admin\Downloads\www.e.landboo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file:///C:\Users\Admin\Downloads\_OY_2016_okt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&#1093;&#1080;&#1090;&#1080;&#1050;.ru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fcior.r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lemen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D50F-53F0-48B5-8162-1DE11354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2017-11-09T12:35:00Z</cp:lastPrinted>
  <dcterms:created xsi:type="dcterms:W3CDTF">2018-05-18T07:35:00Z</dcterms:created>
  <dcterms:modified xsi:type="dcterms:W3CDTF">2018-11-07T11:30:00Z</dcterms:modified>
</cp:coreProperties>
</file>